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163"/>
      </w:tblGrid>
      <w:tr w:rsidR="00502D52" w:rsidRPr="002833D7" w14:paraId="336A87A0" w14:textId="77777777" w:rsidTr="00E5532E">
        <w:trPr>
          <w:trHeight w:val="651"/>
        </w:trPr>
        <w:tc>
          <w:tcPr>
            <w:tcW w:w="5163" w:type="dxa"/>
            <w:shd w:val="clear" w:color="auto" w:fill="auto"/>
            <w:vAlign w:val="bottom"/>
          </w:tcPr>
          <w:p w14:paraId="507BAB61" w14:textId="4AE08E40" w:rsidR="00502D52" w:rsidRPr="002833D7" w:rsidRDefault="00502D52" w:rsidP="00650CEF">
            <w:pPr>
              <w:spacing w:line="276" w:lineRule="auto"/>
              <w:jc w:val="both"/>
              <w:rPr>
                <w:rFonts w:cs="Arial"/>
                <w:b/>
                <w:bCs/>
                <w:color w:val="262626"/>
                <w:sz w:val="22"/>
              </w:rPr>
            </w:pPr>
          </w:p>
        </w:tc>
      </w:tr>
      <w:tr w:rsidR="00502D52" w:rsidRPr="002833D7" w14:paraId="27C40E7D" w14:textId="77777777" w:rsidTr="00E5532E">
        <w:trPr>
          <w:trHeight w:val="469"/>
        </w:trPr>
        <w:tc>
          <w:tcPr>
            <w:tcW w:w="5163" w:type="dxa"/>
            <w:shd w:val="clear" w:color="auto" w:fill="auto"/>
            <w:vAlign w:val="bottom"/>
          </w:tcPr>
          <w:p w14:paraId="18E1C15F" w14:textId="77777777" w:rsidR="00502D52" w:rsidRPr="002833D7" w:rsidRDefault="00502D52" w:rsidP="00650CEF">
            <w:pPr>
              <w:spacing w:line="276" w:lineRule="auto"/>
              <w:jc w:val="both"/>
              <w:rPr>
                <w:rFonts w:cs="Arial"/>
                <w:b/>
                <w:bCs/>
                <w:color w:val="262626"/>
                <w:sz w:val="22"/>
              </w:rPr>
            </w:pPr>
          </w:p>
        </w:tc>
      </w:tr>
    </w:tbl>
    <w:p w14:paraId="276C94FF" w14:textId="77777777" w:rsidR="00F551FE" w:rsidRPr="002833D7" w:rsidRDefault="00F551FE" w:rsidP="00650CEF">
      <w:pPr>
        <w:spacing w:before="240" w:line="276" w:lineRule="auto"/>
        <w:jc w:val="both"/>
        <w:rPr>
          <w:rFonts w:cs="Arial"/>
          <w:b/>
          <w:bCs/>
          <w:color w:val="262626"/>
          <w:sz w:val="22"/>
        </w:rPr>
      </w:pPr>
    </w:p>
    <w:p w14:paraId="5B4771EE" w14:textId="77777777" w:rsidR="001B198C" w:rsidRDefault="00F551FE" w:rsidP="00650CEF">
      <w:pPr>
        <w:spacing w:before="240" w:line="276" w:lineRule="auto"/>
        <w:jc w:val="both"/>
        <w:rPr>
          <w:rFonts w:cs="Arial"/>
          <w:b/>
          <w:bCs/>
          <w:color w:val="262626"/>
          <w:sz w:val="22"/>
        </w:rPr>
      </w:pPr>
      <w:r w:rsidRPr="002833D7">
        <w:rPr>
          <w:rFonts w:cs="Arial"/>
          <w:b/>
          <w:bCs/>
          <w:color w:val="262626"/>
          <w:sz w:val="22"/>
        </w:rPr>
        <w:br w:type="textWrapping" w:clear="all"/>
      </w:r>
    </w:p>
    <w:p w14:paraId="73DE07DA" w14:textId="77777777" w:rsidR="001B198C" w:rsidRDefault="001B198C" w:rsidP="00650CEF">
      <w:pPr>
        <w:spacing w:before="240" w:line="276" w:lineRule="auto"/>
        <w:jc w:val="both"/>
        <w:rPr>
          <w:rFonts w:cs="Arial"/>
          <w:b/>
          <w:bCs/>
          <w:color w:val="262626"/>
          <w:sz w:val="22"/>
        </w:rPr>
      </w:pPr>
    </w:p>
    <w:p w14:paraId="5B1E8C38" w14:textId="77777777" w:rsidR="001B198C" w:rsidRPr="00E03678" w:rsidRDefault="001B198C" w:rsidP="00650CEF">
      <w:pPr>
        <w:spacing w:before="240" w:line="276" w:lineRule="auto"/>
        <w:jc w:val="both"/>
        <w:rPr>
          <w:rFonts w:cs="Arial"/>
          <w:b/>
          <w:bCs/>
          <w:color w:val="262626"/>
          <w:sz w:val="22"/>
        </w:rPr>
      </w:pPr>
    </w:p>
    <w:p w14:paraId="06909C0F" w14:textId="77777777" w:rsidR="00D466D3" w:rsidRPr="00941C58" w:rsidRDefault="00D466D3" w:rsidP="00E03678">
      <w:pPr>
        <w:rPr>
          <w:sz w:val="22"/>
        </w:rPr>
      </w:pPr>
    </w:p>
    <w:p w14:paraId="415EF00F" w14:textId="5C5D68F6" w:rsidR="00E03678" w:rsidRPr="00941C58" w:rsidRDefault="00E03678" w:rsidP="00E03678">
      <w:pPr>
        <w:rPr>
          <w:sz w:val="22"/>
        </w:rPr>
      </w:pPr>
      <w:r w:rsidRPr="00941C58">
        <w:rPr>
          <w:sz w:val="22"/>
        </w:rPr>
        <w:t>SPOROČILO ZA JAVNOST</w:t>
      </w:r>
    </w:p>
    <w:p w14:paraId="37D83969" w14:textId="77777777" w:rsidR="008D1B4A" w:rsidRDefault="008D1B4A" w:rsidP="008D1B4A">
      <w:pPr>
        <w:rPr>
          <w:sz w:val="22"/>
        </w:rPr>
      </w:pPr>
    </w:p>
    <w:p w14:paraId="5ADBD04A" w14:textId="77777777" w:rsidR="008D1B4A" w:rsidRPr="008D1B4A" w:rsidRDefault="008D1B4A" w:rsidP="008D1B4A">
      <w:pPr>
        <w:rPr>
          <w:rFonts w:cstheme="minorHAnsi"/>
          <w:b/>
          <w:bCs/>
          <w:sz w:val="22"/>
        </w:rPr>
      </w:pPr>
    </w:p>
    <w:p w14:paraId="7D1F3267" w14:textId="696C6751" w:rsidR="008D1B4A" w:rsidRPr="008D1B4A" w:rsidRDefault="008D1B4A" w:rsidP="008D1B4A">
      <w:pPr>
        <w:jc w:val="both"/>
        <w:rPr>
          <w:rFonts w:cstheme="minorHAnsi"/>
          <w:b/>
          <w:bCs/>
          <w:sz w:val="22"/>
        </w:rPr>
      </w:pPr>
      <w:proofErr w:type="spellStart"/>
      <w:r w:rsidRPr="008D1B4A">
        <w:rPr>
          <w:rFonts w:cstheme="minorHAnsi"/>
          <w:b/>
          <w:bCs/>
          <w:sz w:val="22"/>
        </w:rPr>
        <w:t>Tehnoparkova</w:t>
      </w:r>
      <w:proofErr w:type="spellEnd"/>
      <w:r w:rsidRPr="008D1B4A">
        <w:rPr>
          <w:rFonts w:cstheme="minorHAnsi"/>
          <w:b/>
          <w:bCs/>
          <w:sz w:val="22"/>
        </w:rPr>
        <w:t xml:space="preserve"> praznična doživetja privabila </w:t>
      </w:r>
      <w:r>
        <w:rPr>
          <w:rFonts w:cstheme="minorHAnsi"/>
          <w:b/>
          <w:bCs/>
          <w:sz w:val="22"/>
        </w:rPr>
        <w:t>znanstvene navdušence</w:t>
      </w:r>
    </w:p>
    <w:p w14:paraId="30DDA1A4" w14:textId="77777777" w:rsidR="008D1B4A" w:rsidRPr="008D1B4A" w:rsidRDefault="008D1B4A" w:rsidP="008D1B4A">
      <w:pPr>
        <w:jc w:val="both"/>
        <w:rPr>
          <w:rFonts w:cstheme="minorHAnsi"/>
          <w:b/>
          <w:bCs/>
          <w:i/>
          <w:iCs/>
          <w:sz w:val="22"/>
        </w:rPr>
      </w:pPr>
    </w:p>
    <w:p w14:paraId="418ECCBF" w14:textId="384CBC11" w:rsidR="008D1B4A" w:rsidRPr="008D1B4A" w:rsidRDefault="008D1B4A" w:rsidP="008D1B4A">
      <w:pPr>
        <w:jc w:val="both"/>
        <w:rPr>
          <w:rFonts w:cstheme="minorHAnsi"/>
          <w:i/>
          <w:iCs/>
          <w:sz w:val="22"/>
        </w:rPr>
      </w:pPr>
      <w:r w:rsidRPr="008D1B4A">
        <w:rPr>
          <w:rFonts w:cstheme="minorHAnsi"/>
          <w:i/>
          <w:iCs/>
          <w:sz w:val="22"/>
        </w:rPr>
        <w:t xml:space="preserve">V </w:t>
      </w:r>
      <w:proofErr w:type="spellStart"/>
      <w:r w:rsidRPr="008D1B4A">
        <w:rPr>
          <w:rFonts w:cstheme="minorHAnsi"/>
          <w:i/>
          <w:iCs/>
          <w:sz w:val="22"/>
        </w:rPr>
        <w:t>Tehnoparku</w:t>
      </w:r>
      <w:proofErr w:type="spellEnd"/>
      <w:r w:rsidRPr="008D1B4A">
        <w:rPr>
          <w:rFonts w:cstheme="minorHAnsi"/>
          <w:i/>
          <w:iCs/>
          <w:sz w:val="22"/>
        </w:rPr>
        <w:t xml:space="preserve"> Celje so v zadnjem mesecu leta 2023 s prazničnimi doživetji navdušili </w:t>
      </w:r>
      <w:r>
        <w:rPr>
          <w:rFonts w:cstheme="minorHAnsi"/>
          <w:i/>
          <w:iCs/>
          <w:sz w:val="22"/>
        </w:rPr>
        <w:t>obiskovalce</w:t>
      </w:r>
      <w:r w:rsidRPr="008D1B4A">
        <w:rPr>
          <w:rFonts w:cstheme="minorHAnsi"/>
          <w:i/>
          <w:iCs/>
          <w:sz w:val="22"/>
        </w:rPr>
        <w:t xml:space="preserve">. Na novo so postavili kotiček umetne inteligence. Slednja bo, poleg trajnostnega razvoja, ena od osrednjih tem v letu 2024. Že januarja se obeta prva novost, in sicer TPC klub – </w:t>
      </w:r>
      <w:proofErr w:type="spellStart"/>
      <w:r w:rsidRPr="008D1B4A">
        <w:rPr>
          <w:rFonts w:cstheme="minorHAnsi"/>
          <w:i/>
          <w:iCs/>
          <w:sz w:val="22"/>
        </w:rPr>
        <w:t>podcasti</w:t>
      </w:r>
      <w:proofErr w:type="spellEnd"/>
      <w:r w:rsidRPr="008D1B4A">
        <w:rPr>
          <w:rFonts w:cstheme="minorHAnsi"/>
          <w:i/>
          <w:iCs/>
          <w:sz w:val="22"/>
        </w:rPr>
        <w:t>.</w:t>
      </w:r>
    </w:p>
    <w:p w14:paraId="1E518FC2" w14:textId="77777777" w:rsidR="008D1B4A" w:rsidRPr="008D1B4A" w:rsidRDefault="008D1B4A" w:rsidP="008D1B4A">
      <w:pPr>
        <w:jc w:val="both"/>
        <w:rPr>
          <w:rFonts w:cstheme="minorHAnsi"/>
          <w:i/>
          <w:iCs/>
          <w:sz w:val="22"/>
        </w:rPr>
      </w:pPr>
    </w:p>
    <w:p w14:paraId="3A04CD2F" w14:textId="77777777" w:rsidR="008D1B4A" w:rsidRPr="008D1B4A" w:rsidRDefault="008D1B4A" w:rsidP="008D1B4A">
      <w:pPr>
        <w:jc w:val="both"/>
        <w:rPr>
          <w:rFonts w:cstheme="minorHAnsi"/>
          <w:sz w:val="22"/>
        </w:rPr>
      </w:pPr>
      <w:r w:rsidRPr="008D1B4A">
        <w:rPr>
          <w:rFonts w:cstheme="minorHAnsi"/>
          <w:sz w:val="22"/>
        </w:rPr>
        <w:t xml:space="preserve">V času Pravljičnega Celja 2023 so tudi v </w:t>
      </w:r>
      <w:proofErr w:type="spellStart"/>
      <w:r w:rsidRPr="008D1B4A">
        <w:rPr>
          <w:rFonts w:cstheme="minorHAnsi"/>
          <w:sz w:val="22"/>
        </w:rPr>
        <w:t>Tehnoparku</w:t>
      </w:r>
      <w:proofErr w:type="spellEnd"/>
      <w:r w:rsidRPr="008D1B4A">
        <w:rPr>
          <w:rFonts w:cstheme="minorHAnsi"/>
          <w:sz w:val="22"/>
        </w:rPr>
        <w:t xml:space="preserve"> Celje pripravili pester praznični in počitniški program. Obiskovalce so k obisku privabili z dodatnimi delavnicami in doživetji, na katerih je bilo mogoče raziskovati zakonitosti znanosti in umetne inteligence ter se zabavati s humanoidnimi robotki. Del delavnic so pripravili s partnerskima ustanovama, Kemijskim inštitutom Slovenije in organizacijo Mali ustvarjalci. »Z obiskom smo zelo zadovoljni. Decembra 2023 smo našteli več obiskovalcev kot leto prej. Večina jih je prišla z območja Celja, Ljubljane in Maribora, nekaj je bilo tudi tujcev, in sicer iz Hrvaške, Italije ter Avstrije. Po njihovih odzivih sodeč so jih najbolj navdušila prav različna doživetja ter, kar me še posebej veseli, prijaznost osebja,« je decembrski obisk največjega znanstveno-zabavnega parka v Sloveniji ocenila direktorica Andreja Erjavec. Dodala je še, da so konec minulega leta navduševali tudi s kulinaričnimi doživetji na Platformi 360. Delavnice peke Celjske </w:t>
      </w:r>
      <w:proofErr w:type="spellStart"/>
      <w:r w:rsidRPr="008D1B4A">
        <w:rPr>
          <w:rFonts w:cstheme="minorHAnsi"/>
          <w:sz w:val="22"/>
        </w:rPr>
        <w:t>rolce</w:t>
      </w:r>
      <w:proofErr w:type="spellEnd"/>
      <w:r w:rsidRPr="008D1B4A">
        <w:rPr>
          <w:rFonts w:cstheme="minorHAnsi"/>
          <w:sz w:val="22"/>
        </w:rPr>
        <w:t xml:space="preserve"> so bile polno zasedene, dobro je stekla prodaja darilnega seta Celjska </w:t>
      </w:r>
      <w:proofErr w:type="spellStart"/>
      <w:r w:rsidRPr="008D1B4A">
        <w:rPr>
          <w:rFonts w:cstheme="minorHAnsi"/>
          <w:sz w:val="22"/>
        </w:rPr>
        <w:t>rolca</w:t>
      </w:r>
      <w:proofErr w:type="spellEnd"/>
      <w:r w:rsidRPr="008D1B4A">
        <w:rPr>
          <w:rFonts w:cstheme="minorHAnsi"/>
          <w:sz w:val="22"/>
        </w:rPr>
        <w:t xml:space="preserve">, kulinarična delavnica z Mio je k udeležbi privabila najmlajše. Kot novost je bil v parku predstavljen kotiček umetne inteligence, nove so bile tudi delavnice </w:t>
      </w:r>
      <w:proofErr w:type="spellStart"/>
      <w:r w:rsidRPr="008D1B4A">
        <w:rPr>
          <w:rFonts w:cstheme="minorHAnsi"/>
          <w:sz w:val="22"/>
        </w:rPr>
        <w:t>nevroznanosti</w:t>
      </w:r>
      <w:proofErr w:type="spellEnd"/>
      <w:r w:rsidRPr="008D1B4A">
        <w:rPr>
          <w:rFonts w:cstheme="minorHAnsi"/>
          <w:sz w:val="22"/>
        </w:rPr>
        <w:t xml:space="preserve"> z dr. Mašo Jazbec. Prav umetna inteligenca, prihodnost in trajnostni razvoj  bodo osrednje teme </w:t>
      </w:r>
      <w:proofErr w:type="spellStart"/>
      <w:r w:rsidRPr="008D1B4A">
        <w:rPr>
          <w:rFonts w:cstheme="minorHAnsi"/>
          <w:sz w:val="22"/>
        </w:rPr>
        <w:t>Tehnoparka</w:t>
      </w:r>
      <w:proofErr w:type="spellEnd"/>
      <w:r w:rsidRPr="008D1B4A">
        <w:rPr>
          <w:rFonts w:cstheme="minorHAnsi"/>
          <w:sz w:val="22"/>
        </w:rPr>
        <w:t xml:space="preserve"> Celje v letu 2024. Že januarja 2024 se obeta prva novost TPC klub – </w:t>
      </w:r>
      <w:proofErr w:type="spellStart"/>
      <w:r w:rsidRPr="008D1B4A">
        <w:rPr>
          <w:rFonts w:cstheme="minorHAnsi"/>
          <w:sz w:val="22"/>
        </w:rPr>
        <w:t>podcasti</w:t>
      </w:r>
      <w:proofErr w:type="spellEnd"/>
      <w:r w:rsidRPr="008D1B4A">
        <w:rPr>
          <w:rFonts w:cstheme="minorHAnsi"/>
          <w:sz w:val="22"/>
        </w:rPr>
        <w:t xml:space="preserve">. Gre za cikel predavanj, in sicer dr. Blaža Koritnika, izkušenega nevrologa, prof. Matica </w:t>
      </w:r>
      <w:proofErr w:type="spellStart"/>
      <w:r w:rsidRPr="008D1B4A">
        <w:rPr>
          <w:rFonts w:cstheme="minorHAnsi"/>
          <w:sz w:val="22"/>
        </w:rPr>
        <w:t>Holobarja</w:t>
      </w:r>
      <w:proofErr w:type="spellEnd"/>
      <w:r w:rsidRPr="008D1B4A">
        <w:rPr>
          <w:rFonts w:cstheme="minorHAnsi"/>
          <w:sz w:val="22"/>
        </w:rPr>
        <w:t xml:space="preserve">, ki bo predaval o umetni inteligenci, ter Valerije Wolf </w:t>
      </w:r>
      <w:proofErr w:type="spellStart"/>
      <w:r w:rsidRPr="008D1B4A">
        <w:rPr>
          <w:rFonts w:cstheme="minorHAnsi"/>
          <w:sz w:val="22"/>
        </w:rPr>
        <w:t>Gang</w:t>
      </w:r>
      <w:proofErr w:type="spellEnd"/>
      <w:r w:rsidRPr="008D1B4A">
        <w:rPr>
          <w:rFonts w:cstheme="minorHAnsi"/>
          <w:sz w:val="22"/>
        </w:rPr>
        <w:t>, ki bo predstavila robotiko kot del človekovega vsakdana in umetnosti.</w:t>
      </w:r>
    </w:p>
    <w:p w14:paraId="65405764" w14:textId="77777777" w:rsidR="008D1B4A" w:rsidRPr="008D1B4A" w:rsidRDefault="008D1B4A" w:rsidP="008D1B4A">
      <w:pPr>
        <w:jc w:val="both"/>
        <w:rPr>
          <w:rFonts w:cstheme="minorHAnsi"/>
          <w:sz w:val="22"/>
        </w:rPr>
      </w:pPr>
      <w:r w:rsidRPr="008D1B4A">
        <w:rPr>
          <w:rFonts w:cstheme="minorHAnsi"/>
          <w:sz w:val="22"/>
        </w:rPr>
        <w:t xml:space="preserve">Po decembrskem bo delovni čas </w:t>
      </w:r>
      <w:proofErr w:type="spellStart"/>
      <w:r w:rsidRPr="008D1B4A">
        <w:rPr>
          <w:rFonts w:cstheme="minorHAnsi"/>
          <w:sz w:val="22"/>
        </w:rPr>
        <w:t>Tehnoparka</w:t>
      </w:r>
      <w:proofErr w:type="spellEnd"/>
      <w:r w:rsidRPr="008D1B4A">
        <w:rPr>
          <w:rFonts w:cstheme="minorHAnsi"/>
          <w:sz w:val="22"/>
        </w:rPr>
        <w:t xml:space="preserve"> Celje v novem letu znova običajen. Za obiskovalce so njegova vrata odprta od srede do nedelje od 10. do 17. ure, za šolske skupine pa od torka do petka od 9. do 17. ure.</w:t>
      </w:r>
    </w:p>
    <w:p w14:paraId="706596EE" w14:textId="77777777" w:rsidR="008D1B4A" w:rsidRPr="008D1B4A" w:rsidRDefault="008D1B4A" w:rsidP="008D1B4A">
      <w:pPr>
        <w:jc w:val="both"/>
        <w:rPr>
          <w:rFonts w:cstheme="minorHAnsi"/>
          <w:sz w:val="22"/>
        </w:rPr>
      </w:pPr>
    </w:p>
    <w:p w14:paraId="045C0F1E" w14:textId="77777777" w:rsidR="008D1B4A" w:rsidRDefault="008D1B4A" w:rsidP="008D1B4A">
      <w:pPr>
        <w:jc w:val="both"/>
        <w:rPr>
          <w:rFonts w:cstheme="minorHAnsi"/>
          <w:sz w:val="22"/>
        </w:rPr>
      </w:pPr>
    </w:p>
    <w:p w14:paraId="5022650F" w14:textId="77777777" w:rsidR="008D1B4A" w:rsidRDefault="008D1B4A" w:rsidP="008D1B4A">
      <w:pPr>
        <w:jc w:val="both"/>
        <w:rPr>
          <w:rFonts w:cstheme="minorHAnsi"/>
          <w:sz w:val="22"/>
        </w:rPr>
      </w:pPr>
    </w:p>
    <w:p w14:paraId="58BF6056" w14:textId="77777777" w:rsidR="008D1B4A" w:rsidRPr="008D1B4A" w:rsidRDefault="008D1B4A" w:rsidP="008D1B4A">
      <w:pPr>
        <w:jc w:val="both"/>
        <w:rPr>
          <w:rFonts w:cstheme="minorHAnsi"/>
          <w:sz w:val="22"/>
        </w:rPr>
      </w:pPr>
    </w:p>
    <w:p w14:paraId="5ABC9FAE" w14:textId="77777777" w:rsidR="008D1B4A" w:rsidRPr="008D1B4A" w:rsidRDefault="008D1B4A" w:rsidP="008D1B4A">
      <w:pPr>
        <w:jc w:val="both"/>
        <w:rPr>
          <w:rFonts w:cstheme="minorHAnsi"/>
          <w:sz w:val="22"/>
        </w:rPr>
      </w:pPr>
      <w:r w:rsidRPr="008D1B4A">
        <w:rPr>
          <w:rFonts w:cstheme="minorHAnsi"/>
          <w:sz w:val="22"/>
        </w:rPr>
        <w:lastRenderedPageBreak/>
        <w:t xml:space="preserve">Mnenja obiskovalcev </w:t>
      </w:r>
      <w:proofErr w:type="spellStart"/>
      <w:r w:rsidRPr="008D1B4A">
        <w:rPr>
          <w:rFonts w:cstheme="minorHAnsi"/>
          <w:sz w:val="22"/>
        </w:rPr>
        <w:t>Tehnoparka</w:t>
      </w:r>
      <w:proofErr w:type="spellEnd"/>
      <w:r w:rsidRPr="008D1B4A">
        <w:rPr>
          <w:rFonts w:cstheme="minorHAnsi"/>
          <w:sz w:val="22"/>
        </w:rPr>
        <w:t xml:space="preserve"> Celje</w:t>
      </w:r>
    </w:p>
    <w:p w14:paraId="1146AF61" w14:textId="77777777" w:rsidR="008D1B4A" w:rsidRPr="008D1B4A" w:rsidRDefault="008D1B4A" w:rsidP="008D1B4A">
      <w:pPr>
        <w:jc w:val="both"/>
        <w:rPr>
          <w:rFonts w:cstheme="minorHAnsi"/>
          <w:i/>
          <w:iCs/>
          <w:sz w:val="22"/>
        </w:rPr>
      </w:pPr>
    </w:p>
    <w:p w14:paraId="5FC2D58F" w14:textId="77777777" w:rsidR="008D1B4A" w:rsidRPr="008D1B4A" w:rsidRDefault="008D1B4A" w:rsidP="008D1B4A">
      <w:pPr>
        <w:jc w:val="both"/>
        <w:rPr>
          <w:rFonts w:cstheme="minorHAnsi"/>
          <w:i/>
          <w:iCs/>
          <w:sz w:val="22"/>
        </w:rPr>
      </w:pPr>
      <w:r w:rsidRPr="008D1B4A">
        <w:rPr>
          <w:rFonts w:cstheme="minorHAnsi"/>
          <w:i/>
          <w:iCs/>
          <w:sz w:val="22"/>
        </w:rPr>
        <w:t>Goran Đ.</w:t>
      </w:r>
    </w:p>
    <w:p w14:paraId="5087A710" w14:textId="77777777" w:rsidR="008D1B4A" w:rsidRPr="008D1B4A" w:rsidRDefault="008D1B4A" w:rsidP="008D1B4A">
      <w:pPr>
        <w:jc w:val="both"/>
        <w:rPr>
          <w:rFonts w:cstheme="minorHAnsi"/>
          <w:i/>
          <w:iCs/>
          <w:sz w:val="22"/>
        </w:rPr>
      </w:pPr>
      <w:r w:rsidRPr="008D1B4A">
        <w:rPr>
          <w:rFonts w:cstheme="minorHAnsi"/>
          <w:i/>
          <w:iCs/>
          <w:sz w:val="22"/>
        </w:rPr>
        <w:t>»Obvezno obiskati z otroki. Za ogled sta potrebni najmanj 2 uri. Vsako priporočilo.«</w:t>
      </w:r>
    </w:p>
    <w:p w14:paraId="7F210207" w14:textId="77777777" w:rsidR="008D1B4A" w:rsidRPr="008D1B4A" w:rsidRDefault="008D1B4A" w:rsidP="008D1B4A">
      <w:pPr>
        <w:jc w:val="both"/>
        <w:rPr>
          <w:rFonts w:cstheme="minorHAnsi"/>
          <w:i/>
          <w:iCs/>
          <w:sz w:val="22"/>
        </w:rPr>
      </w:pPr>
      <w:r w:rsidRPr="008D1B4A">
        <w:rPr>
          <w:rFonts w:cstheme="minorHAnsi"/>
          <w:i/>
          <w:iCs/>
          <w:sz w:val="22"/>
        </w:rPr>
        <w:t>Ivana M.</w:t>
      </w:r>
    </w:p>
    <w:p w14:paraId="3057B1FE" w14:textId="77777777" w:rsidR="008D1B4A" w:rsidRPr="008D1B4A" w:rsidRDefault="008D1B4A" w:rsidP="008D1B4A">
      <w:pPr>
        <w:jc w:val="both"/>
        <w:rPr>
          <w:rFonts w:cstheme="minorHAnsi"/>
          <w:i/>
          <w:iCs/>
          <w:sz w:val="22"/>
        </w:rPr>
      </w:pPr>
      <w:r w:rsidRPr="008D1B4A">
        <w:rPr>
          <w:rFonts w:cstheme="minorHAnsi"/>
          <w:i/>
          <w:iCs/>
          <w:sz w:val="22"/>
        </w:rPr>
        <w:t>»Fantastično! Za vse starosti, ampak res vse!!! :)«</w:t>
      </w:r>
    </w:p>
    <w:p w14:paraId="2F542308" w14:textId="77777777" w:rsidR="008D1B4A" w:rsidRPr="008D1B4A" w:rsidRDefault="008D1B4A" w:rsidP="008D1B4A">
      <w:pPr>
        <w:jc w:val="both"/>
        <w:rPr>
          <w:rFonts w:cstheme="minorHAnsi"/>
          <w:i/>
          <w:iCs/>
          <w:sz w:val="22"/>
        </w:rPr>
      </w:pPr>
      <w:r w:rsidRPr="008D1B4A">
        <w:rPr>
          <w:rFonts w:cstheme="minorHAnsi"/>
          <w:i/>
          <w:iCs/>
          <w:sz w:val="22"/>
        </w:rPr>
        <w:t>Ana J.</w:t>
      </w:r>
    </w:p>
    <w:p w14:paraId="49D0C7DE" w14:textId="77777777" w:rsidR="008D1B4A" w:rsidRPr="008D1B4A" w:rsidRDefault="008D1B4A" w:rsidP="008D1B4A">
      <w:pPr>
        <w:jc w:val="both"/>
        <w:rPr>
          <w:rFonts w:cstheme="minorHAnsi"/>
          <w:i/>
          <w:iCs/>
          <w:sz w:val="22"/>
        </w:rPr>
      </w:pPr>
      <w:r w:rsidRPr="008D1B4A">
        <w:rPr>
          <w:rFonts w:cstheme="minorHAnsi"/>
          <w:i/>
          <w:iCs/>
          <w:sz w:val="22"/>
        </w:rPr>
        <w:t>»Tukaj smo se imeli super, preživeli smo več kot eno uro z našim 5-letnikom in raziskovali stvari, vsekakor priporočam to mesto!«</w:t>
      </w:r>
    </w:p>
    <w:p w14:paraId="699060F2" w14:textId="77777777" w:rsidR="008D1B4A" w:rsidRPr="008D1B4A" w:rsidRDefault="008D1B4A" w:rsidP="008D1B4A">
      <w:pPr>
        <w:jc w:val="both"/>
        <w:rPr>
          <w:rFonts w:cstheme="minorHAnsi"/>
          <w:i/>
          <w:iCs/>
          <w:sz w:val="22"/>
        </w:rPr>
      </w:pPr>
      <w:proofErr w:type="spellStart"/>
      <w:r w:rsidRPr="008D1B4A">
        <w:rPr>
          <w:rFonts w:cstheme="minorHAnsi"/>
          <w:i/>
          <w:iCs/>
          <w:sz w:val="22"/>
        </w:rPr>
        <w:t>Zlatan</w:t>
      </w:r>
      <w:proofErr w:type="spellEnd"/>
      <w:r w:rsidRPr="008D1B4A">
        <w:rPr>
          <w:rFonts w:cstheme="minorHAnsi"/>
          <w:i/>
          <w:iCs/>
          <w:sz w:val="22"/>
        </w:rPr>
        <w:t xml:space="preserve"> V.</w:t>
      </w:r>
    </w:p>
    <w:p w14:paraId="62E400D3" w14:textId="77777777" w:rsidR="008D1B4A" w:rsidRPr="008D1B4A" w:rsidRDefault="008D1B4A" w:rsidP="008D1B4A">
      <w:pPr>
        <w:jc w:val="both"/>
        <w:rPr>
          <w:rFonts w:cstheme="minorHAnsi"/>
          <w:i/>
          <w:iCs/>
          <w:sz w:val="22"/>
        </w:rPr>
      </w:pPr>
      <w:r w:rsidRPr="008D1B4A">
        <w:rPr>
          <w:rFonts w:cstheme="minorHAnsi"/>
          <w:i/>
          <w:iCs/>
          <w:sz w:val="22"/>
        </w:rPr>
        <w:t>»Totalno super doživetje za vse generacije, dobro organizirano in prijazno osebje.«</w:t>
      </w:r>
    </w:p>
    <w:p w14:paraId="6000817B" w14:textId="77777777" w:rsidR="008D1B4A" w:rsidRPr="008D1B4A" w:rsidRDefault="008D1B4A" w:rsidP="008D1B4A">
      <w:pPr>
        <w:jc w:val="both"/>
        <w:rPr>
          <w:rFonts w:cstheme="minorHAnsi"/>
          <w:i/>
          <w:iCs/>
          <w:sz w:val="22"/>
        </w:rPr>
      </w:pPr>
      <w:r w:rsidRPr="008D1B4A">
        <w:rPr>
          <w:rFonts w:cstheme="minorHAnsi"/>
          <w:i/>
          <w:iCs/>
          <w:sz w:val="22"/>
        </w:rPr>
        <w:t>Sonja H.</w:t>
      </w:r>
    </w:p>
    <w:p w14:paraId="0E743BEE" w14:textId="77777777" w:rsidR="008D1B4A" w:rsidRPr="008D1B4A" w:rsidRDefault="008D1B4A" w:rsidP="008D1B4A">
      <w:pPr>
        <w:jc w:val="both"/>
        <w:rPr>
          <w:rFonts w:cstheme="minorHAnsi"/>
          <w:i/>
          <w:iCs/>
          <w:sz w:val="22"/>
        </w:rPr>
      </w:pPr>
      <w:r w:rsidRPr="008D1B4A">
        <w:rPr>
          <w:rFonts w:cstheme="minorHAnsi"/>
          <w:i/>
          <w:iCs/>
          <w:sz w:val="22"/>
        </w:rPr>
        <w:t xml:space="preserve">»Tako za 5-letnega vnuka, kot </w:t>
      </w:r>
      <w:proofErr w:type="spellStart"/>
      <w:r w:rsidRPr="008D1B4A">
        <w:rPr>
          <w:rFonts w:cstheme="minorHAnsi"/>
          <w:i/>
          <w:iCs/>
          <w:sz w:val="22"/>
        </w:rPr>
        <w:t>hčero</w:t>
      </w:r>
      <w:proofErr w:type="spellEnd"/>
      <w:r w:rsidRPr="008D1B4A">
        <w:rPr>
          <w:rFonts w:cstheme="minorHAnsi"/>
          <w:i/>
          <w:iCs/>
          <w:sz w:val="22"/>
        </w:rPr>
        <w:t xml:space="preserve"> in zeta ter zame, se je našlo kaj zanimivega. Vzemite si čas in obiščite Tehnopark. Tudi zaradi prijaznega osebja, saj so pripravljeni vskočiti in vse razložiti.«</w:t>
      </w:r>
    </w:p>
    <w:p w14:paraId="1C2BD0B0" w14:textId="77777777" w:rsidR="008D1B4A" w:rsidRPr="008D1B4A" w:rsidRDefault="008D1B4A" w:rsidP="008D1B4A">
      <w:pPr>
        <w:jc w:val="both"/>
        <w:rPr>
          <w:rFonts w:cstheme="minorHAnsi"/>
          <w:i/>
          <w:iCs/>
          <w:sz w:val="22"/>
        </w:rPr>
      </w:pPr>
      <w:r w:rsidRPr="008D1B4A">
        <w:rPr>
          <w:rFonts w:cstheme="minorHAnsi"/>
          <w:i/>
          <w:iCs/>
          <w:sz w:val="22"/>
        </w:rPr>
        <w:t>Mojca A.</w:t>
      </w:r>
    </w:p>
    <w:p w14:paraId="57F19E64" w14:textId="77777777" w:rsidR="008D1B4A" w:rsidRPr="008D1B4A" w:rsidRDefault="008D1B4A" w:rsidP="008D1B4A">
      <w:pPr>
        <w:jc w:val="both"/>
        <w:rPr>
          <w:rFonts w:cstheme="minorHAnsi"/>
          <w:i/>
          <w:iCs/>
          <w:sz w:val="22"/>
        </w:rPr>
      </w:pPr>
      <w:r w:rsidRPr="008D1B4A">
        <w:rPr>
          <w:rFonts w:cstheme="minorHAnsi"/>
          <w:i/>
          <w:iCs/>
          <w:sz w:val="22"/>
        </w:rPr>
        <w:t>»Top doživetje. Tudi brez otrok bi se tam zadržala kar nekaj časa. Tudi vsi zaposleni so nadvse prijazni in pripravljeni na zabavo.«</w:t>
      </w:r>
    </w:p>
    <w:p w14:paraId="6B978672" w14:textId="45D4B524" w:rsidR="00D466D3" w:rsidRPr="008D1B4A" w:rsidRDefault="00D466D3" w:rsidP="008D1B4A">
      <w:pPr>
        <w:rPr>
          <w:szCs w:val="24"/>
        </w:rPr>
      </w:pPr>
    </w:p>
    <w:sectPr w:rsidR="00D466D3" w:rsidRPr="008D1B4A" w:rsidSect="003C32C4">
      <w:footerReference w:type="default" r:id="rId7"/>
      <w:headerReference w:type="first" r:id="rId8"/>
      <w:footerReference w:type="first" r:id="rId9"/>
      <w:pgSz w:w="11900" w:h="16840"/>
      <w:pgMar w:top="1239" w:right="1440" w:bottom="1597" w:left="1440" w:header="351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B53D5" w14:textId="77777777" w:rsidR="005E61C3" w:rsidRDefault="005E61C3" w:rsidP="001C3B26">
      <w:r>
        <w:separator/>
      </w:r>
    </w:p>
  </w:endnote>
  <w:endnote w:type="continuationSeparator" w:id="0">
    <w:p w14:paraId="017AF30E" w14:textId="77777777" w:rsidR="005E61C3" w:rsidRDefault="005E61C3" w:rsidP="001C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D0B0" w14:textId="228B9B3E" w:rsidR="001C3B26" w:rsidRDefault="00E03678">
    <w:pPr>
      <w:pStyle w:val="Noga"/>
    </w:pPr>
    <w:r>
      <w:rPr>
        <w:noProof/>
      </w:rPr>
      <w:drawing>
        <wp:inline distT="0" distB="0" distL="0" distR="0" wp14:anchorId="1D838327" wp14:editId="6234E6EA">
          <wp:extent cx="5724525" cy="409575"/>
          <wp:effectExtent l="0" t="0" r="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0815" w14:textId="1F11B5A7" w:rsidR="003C32C4" w:rsidRDefault="00E03678">
    <w:pPr>
      <w:pStyle w:val="Noga"/>
    </w:pPr>
    <w:r>
      <w:rPr>
        <w:noProof/>
      </w:rPr>
      <w:drawing>
        <wp:inline distT="0" distB="0" distL="0" distR="0" wp14:anchorId="35D10A64" wp14:editId="596BFE90">
          <wp:extent cx="5724525" cy="40957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2D24C" w14:textId="77777777" w:rsidR="005E61C3" w:rsidRDefault="005E61C3" w:rsidP="001C3B26">
      <w:r>
        <w:separator/>
      </w:r>
    </w:p>
  </w:footnote>
  <w:footnote w:type="continuationSeparator" w:id="0">
    <w:p w14:paraId="426305C5" w14:textId="77777777" w:rsidR="005E61C3" w:rsidRDefault="005E61C3" w:rsidP="001C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254A" w14:textId="511227F4" w:rsidR="00627E42" w:rsidRDefault="00E03678">
    <w:pPr>
      <w:pStyle w:val="Glava"/>
    </w:pPr>
    <w:r>
      <w:rPr>
        <w:noProof/>
      </w:rPr>
      <w:drawing>
        <wp:anchor distT="0" distB="0" distL="114300" distR="114300" simplePos="0" relativeHeight="251657728" behindDoc="1" locked="0" layoutInCell="1" allowOverlap="1" wp14:anchorId="34CA2B1A" wp14:editId="33D36D3A">
          <wp:simplePos x="0" y="0"/>
          <wp:positionH relativeFrom="margin">
            <wp:posOffset>-889000</wp:posOffset>
          </wp:positionH>
          <wp:positionV relativeFrom="margin">
            <wp:posOffset>-2385695</wp:posOffset>
          </wp:positionV>
          <wp:extent cx="7564755" cy="10692130"/>
          <wp:effectExtent l="0" t="0" r="0" b="0"/>
          <wp:wrapNone/>
          <wp:docPr id="463906136" name="Picture 2" descr="A close up of a logo&#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26"/>
    <w:rsid w:val="000868BB"/>
    <w:rsid w:val="000C71BD"/>
    <w:rsid w:val="001B198C"/>
    <w:rsid w:val="001C19D7"/>
    <w:rsid w:val="001C3B26"/>
    <w:rsid w:val="00214172"/>
    <w:rsid w:val="002833D7"/>
    <w:rsid w:val="002B6216"/>
    <w:rsid w:val="0031705C"/>
    <w:rsid w:val="00346406"/>
    <w:rsid w:val="003C32C4"/>
    <w:rsid w:val="003C5B5E"/>
    <w:rsid w:val="003E60EF"/>
    <w:rsid w:val="00460E25"/>
    <w:rsid w:val="00493419"/>
    <w:rsid w:val="004D7465"/>
    <w:rsid w:val="00502D52"/>
    <w:rsid w:val="005A5D2F"/>
    <w:rsid w:val="005D5630"/>
    <w:rsid w:val="005E61C3"/>
    <w:rsid w:val="006104F7"/>
    <w:rsid w:val="0062562F"/>
    <w:rsid w:val="00627E42"/>
    <w:rsid w:val="00650CEF"/>
    <w:rsid w:val="00691099"/>
    <w:rsid w:val="006C6326"/>
    <w:rsid w:val="008767C9"/>
    <w:rsid w:val="00881FF1"/>
    <w:rsid w:val="008B6A38"/>
    <w:rsid w:val="008D1B4A"/>
    <w:rsid w:val="00941C58"/>
    <w:rsid w:val="00992EF1"/>
    <w:rsid w:val="009E5D36"/>
    <w:rsid w:val="009F5E73"/>
    <w:rsid w:val="00A55B12"/>
    <w:rsid w:val="00AC6FBC"/>
    <w:rsid w:val="00C872B9"/>
    <w:rsid w:val="00D26F8A"/>
    <w:rsid w:val="00D466D3"/>
    <w:rsid w:val="00DF7F6B"/>
    <w:rsid w:val="00E03678"/>
    <w:rsid w:val="00E41052"/>
    <w:rsid w:val="00E5532E"/>
    <w:rsid w:val="00EA42FF"/>
    <w:rsid w:val="00F14F29"/>
    <w:rsid w:val="00F47791"/>
    <w:rsid w:val="00F551FE"/>
    <w:rsid w:val="00F65760"/>
    <w:rsid w:val="00FF1771"/>
    <w:rsid w:val="00FF56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65A05"/>
  <w15:chartTrackingRefBased/>
  <w15:docId w15:val="{434B7157-27BE-F44C-8F13-8981E965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91099"/>
    <w:pPr>
      <w:contextualSpacing/>
    </w:pPr>
    <w:rPr>
      <w:color w:val="000000"/>
      <w:sz w:val="24"/>
      <w:szCs w:val="22"/>
      <w:lang w:eastAsia="en-US"/>
    </w:rPr>
  </w:style>
  <w:style w:type="paragraph" w:styleId="Naslov1">
    <w:name w:val="heading 1"/>
    <w:basedOn w:val="Navaden"/>
    <w:next w:val="Navaden"/>
    <w:link w:val="Naslov1Znak"/>
    <w:uiPriority w:val="9"/>
    <w:qFormat/>
    <w:rsid w:val="002B6216"/>
    <w:pPr>
      <w:keepNext/>
      <w:keepLines/>
      <w:spacing w:before="240"/>
      <w:outlineLvl w:val="0"/>
    </w:pPr>
    <w:rPr>
      <w:rFonts w:eastAsia="Times New Roman"/>
      <w:color w:val="2F5496"/>
      <w:sz w:val="32"/>
      <w:szCs w:val="32"/>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2B6216"/>
    <w:rPr>
      <w:rFonts w:ascii="Arial" w:eastAsia="Times New Roman" w:hAnsi="Arial" w:cs="Times New Roman"/>
      <w:color w:val="2F5496"/>
      <w:sz w:val="32"/>
      <w:szCs w:val="32"/>
      <w:lang w:val="en-US"/>
    </w:rPr>
  </w:style>
  <w:style w:type="paragraph" w:customStyle="1" w:styleId="NormalITALIC">
    <w:name w:val="Normal ITALIC"/>
    <w:basedOn w:val="Navaden"/>
    <w:autoRedefine/>
    <w:qFormat/>
    <w:rsid w:val="002B6216"/>
    <w:pPr>
      <w:contextualSpacing w:val="0"/>
    </w:pPr>
    <w:rPr>
      <w:rFonts w:ascii="Calibri" w:eastAsia="Times New Roman" w:hAnsi="Calibri"/>
      <w:i/>
      <w:iCs/>
      <w:szCs w:val="24"/>
      <w:lang w:eastAsia="en-GB"/>
    </w:rPr>
  </w:style>
  <w:style w:type="character" w:styleId="Poudarek">
    <w:name w:val="Emphasis"/>
    <w:aliases w:val="Opombe"/>
    <w:uiPriority w:val="20"/>
    <w:qFormat/>
    <w:rsid w:val="002B6216"/>
    <w:rPr>
      <w:rFonts w:ascii="Arial" w:hAnsi="Arial"/>
      <w:i/>
      <w:iCs/>
      <w:sz w:val="15"/>
    </w:rPr>
  </w:style>
  <w:style w:type="paragraph" w:customStyle="1" w:styleId="NormalBOLD">
    <w:name w:val="Normal BOLD"/>
    <w:basedOn w:val="Navaden"/>
    <w:autoRedefine/>
    <w:qFormat/>
    <w:rsid w:val="00691099"/>
    <w:pPr>
      <w:jc w:val="right"/>
    </w:pPr>
    <w:rPr>
      <w:b/>
      <w:lang w:eastAsia="en-GB"/>
    </w:rPr>
  </w:style>
  <w:style w:type="paragraph" w:styleId="Glava">
    <w:name w:val="header"/>
    <w:basedOn w:val="Navaden"/>
    <w:link w:val="GlavaZnak"/>
    <w:uiPriority w:val="99"/>
    <w:unhideWhenUsed/>
    <w:rsid w:val="001C3B26"/>
    <w:pPr>
      <w:tabs>
        <w:tab w:val="center" w:pos="4513"/>
        <w:tab w:val="right" w:pos="9026"/>
      </w:tabs>
    </w:pPr>
  </w:style>
  <w:style w:type="character" w:customStyle="1" w:styleId="GlavaZnak">
    <w:name w:val="Glava Znak"/>
    <w:link w:val="Glava"/>
    <w:uiPriority w:val="99"/>
    <w:rsid w:val="001C3B26"/>
    <w:rPr>
      <w:color w:val="000000"/>
      <w:szCs w:val="22"/>
      <w:lang w:val="en-US"/>
    </w:rPr>
  </w:style>
  <w:style w:type="paragraph" w:styleId="Noga">
    <w:name w:val="footer"/>
    <w:basedOn w:val="Navaden"/>
    <w:link w:val="NogaZnak"/>
    <w:uiPriority w:val="99"/>
    <w:unhideWhenUsed/>
    <w:rsid w:val="001C3B26"/>
    <w:pPr>
      <w:tabs>
        <w:tab w:val="center" w:pos="4513"/>
        <w:tab w:val="right" w:pos="9026"/>
      </w:tabs>
    </w:pPr>
  </w:style>
  <w:style w:type="character" w:customStyle="1" w:styleId="NogaZnak">
    <w:name w:val="Noga Znak"/>
    <w:link w:val="Noga"/>
    <w:uiPriority w:val="99"/>
    <w:rsid w:val="001C3B26"/>
    <w:rPr>
      <w:color w:val="000000"/>
      <w:szCs w:val="22"/>
      <w:lang w:val="en-US"/>
    </w:rPr>
  </w:style>
  <w:style w:type="table" w:styleId="Tabelamrea">
    <w:name w:val="Table Grid"/>
    <w:basedOn w:val="Navadnatabela"/>
    <w:uiPriority w:val="39"/>
    <w:rsid w:val="00502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DOPISA">
    <w:name w:val="NASLOV DOPISA"/>
    <w:basedOn w:val="Navaden"/>
    <w:qFormat/>
    <w:rsid w:val="003C5B5E"/>
    <w:pPr>
      <w:spacing w:before="240" w:line="276" w:lineRule="auto"/>
      <w:jc w:val="both"/>
    </w:pPr>
    <w:rPr>
      <w:rFonts w:cs="Arial"/>
      <w:b/>
      <w:bCs/>
      <w:color w:val="262626"/>
      <w:sz w:val="20"/>
      <w:szCs w:val="20"/>
    </w:rPr>
  </w:style>
  <w:style w:type="paragraph" w:customStyle="1" w:styleId="BODYTEKSTDOPISA">
    <w:name w:val="BODY TEKST DOPISA"/>
    <w:basedOn w:val="Navaden"/>
    <w:uiPriority w:val="99"/>
    <w:qFormat/>
    <w:rsid w:val="003C5B5E"/>
    <w:pPr>
      <w:spacing w:line="276" w:lineRule="auto"/>
      <w:jc w:val="both"/>
    </w:pPr>
    <w:rPr>
      <w:rFonts w:cs="Arial"/>
      <w:color w:val="262626"/>
      <w:sz w:val="20"/>
      <w:szCs w:val="20"/>
    </w:rPr>
  </w:style>
  <w:style w:type="paragraph" w:styleId="Navadensplet">
    <w:name w:val="Normal (Web)"/>
    <w:basedOn w:val="Navaden"/>
    <w:uiPriority w:val="99"/>
    <w:semiHidden/>
    <w:unhideWhenUsed/>
    <w:rsid w:val="001B198C"/>
    <w:pPr>
      <w:spacing w:before="100" w:beforeAutospacing="1" w:after="100" w:afterAutospacing="1"/>
      <w:contextualSpacing w:val="0"/>
    </w:pPr>
    <w:rPr>
      <w:rFonts w:ascii="Times New Roman" w:eastAsia="Times New Roman" w:hAnsi="Times New Roman"/>
      <w:color w:val="auto"/>
      <w:szCs w:val="24"/>
      <w:lang w:eastAsia="sl-SI"/>
    </w:rPr>
  </w:style>
  <w:style w:type="character" w:styleId="Hiperpovezava">
    <w:name w:val="Hyperlink"/>
    <w:basedOn w:val="Privzetapisavaodstavka"/>
    <w:uiPriority w:val="99"/>
    <w:unhideWhenUsed/>
    <w:rsid w:val="00AC6FBC"/>
    <w:rPr>
      <w:color w:val="0563C1" w:themeColor="hyperlink"/>
      <w:u w:val="single"/>
    </w:rPr>
  </w:style>
  <w:style w:type="character" w:styleId="Nerazreenaomemba">
    <w:name w:val="Unresolved Mention"/>
    <w:basedOn w:val="Privzetapisavaodstavka"/>
    <w:uiPriority w:val="99"/>
    <w:semiHidden/>
    <w:unhideWhenUsed/>
    <w:rsid w:val="00AC6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848570">
      <w:bodyDiv w:val="1"/>
      <w:marLeft w:val="0"/>
      <w:marRight w:val="0"/>
      <w:marTop w:val="0"/>
      <w:marBottom w:val="0"/>
      <w:divBdr>
        <w:top w:val="none" w:sz="0" w:space="0" w:color="auto"/>
        <w:left w:val="none" w:sz="0" w:space="0" w:color="auto"/>
        <w:bottom w:val="none" w:sz="0" w:space="0" w:color="auto"/>
        <w:right w:val="none" w:sz="0" w:space="0" w:color="auto"/>
      </w:divBdr>
    </w:div>
    <w:div w:id="647593472">
      <w:bodyDiv w:val="1"/>
      <w:marLeft w:val="0"/>
      <w:marRight w:val="0"/>
      <w:marTop w:val="0"/>
      <w:marBottom w:val="0"/>
      <w:divBdr>
        <w:top w:val="none" w:sz="0" w:space="0" w:color="auto"/>
        <w:left w:val="none" w:sz="0" w:space="0" w:color="auto"/>
        <w:bottom w:val="none" w:sz="0" w:space="0" w:color="auto"/>
        <w:right w:val="none" w:sz="0" w:space="0" w:color="auto"/>
      </w:divBdr>
    </w:div>
    <w:div w:id="153585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D733-97DE-6249-8074-93F8DD59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454</Words>
  <Characters>2590</Characters>
  <Application>Microsoft Office Word</Application>
  <DocSecurity>0</DocSecurity>
  <Lines>21</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Zupančič</dc:creator>
  <cp:keywords/>
  <dc:description/>
  <cp:lastModifiedBy>Marjeta Gmajner</cp:lastModifiedBy>
  <cp:revision>2</cp:revision>
  <dcterms:created xsi:type="dcterms:W3CDTF">2024-01-05T08:22:00Z</dcterms:created>
  <dcterms:modified xsi:type="dcterms:W3CDTF">2024-01-05T08:22:00Z</dcterms:modified>
</cp:coreProperties>
</file>