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5163"/>
      </w:tblGrid>
      <w:tr w:rsidR="00502D52" w:rsidRPr="002833D7" w14:paraId="336A87A0" w14:textId="77777777" w:rsidTr="00E5532E">
        <w:trPr>
          <w:trHeight w:val="651"/>
        </w:trPr>
        <w:tc>
          <w:tcPr>
            <w:tcW w:w="5163" w:type="dxa"/>
            <w:shd w:val="clear" w:color="auto" w:fill="auto"/>
            <w:vAlign w:val="bottom"/>
          </w:tcPr>
          <w:p w14:paraId="507BAB61" w14:textId="4AE08E40" w:rsidR="00502D52" w:rsidRPr="002833D7" w:rsidRDefault="00502D52" w:rsidP="00650CEF">
            <w:pPr>
              <w:spacing w:line="276" w:lineRule="auto"/>
              <w:jc w:val="both"/>
              <w:rPr>
                <w:rFonts w:cs="Arial"/>
                <w:b/>
                <w:bCs/>
                <w:color w:val="262626"/>
                <w:sz w:val="22"/>
              </w:rPr>
            </w:pPr>
          </w:p>
        </w:tc>
      </w:tr>
      <w:tr w:rsidR="00502D52" w:rsidRPr="002833D7" w14:paraId="27C40E7D" w14:textId="77777777" w:rsidTr="00E5532E">
        <w:trPr>
          <w:trHeight w:val="469"/>
        </w:trPr>
        <w:tc>
          <w:tcPr>
            <w:tcW w:w="5163" w:type="dxa"/>
            <w:shd w:val="clear" w:color="auto" w:fill="auto"/>
            <w:vAlign w:val="bottom"/>
          </w:tcPr>
          <w:p w14:paraId="18E1C15F" w14:textId="77777777" w:rsidR="00502D52" w:rsidRPr="002833D7" w:rsidRDefault="00502D52" w:rsidP="00650CEF">
            <w:pPr>
              <w:spacing w:line="276" w:lineRule="auto"/>
              <w:jc w:val="both"/>
              <w:rPr>
                <w:rFonts w:cs="Arial"/>
                <w:b/>
                <w:bCs/>
                <w:color w:val="262626"/>
                <w:sz w:val="22"/>
              </w:rPr>
            </w:pPr>
          </w:p>
        </w:tc>
      </w:tr>
    </w:tbl>
    <w:p w14:paraId="276C94FF" w14:textId="77777777" w:rsidR="00F551FE" w:rsidRPr="002833D7" w:rsidRDefault="00F551FE" w:rsidP="00650CEF">
      <w:pPr>
        <w:spacing w:before="240" w:line="276" w:lineRule="auto"/>
        <w:jc w:val="both"/>
        <w:rPr>
          <w:rFonts w:cs="Arial"/>
          <w:b/>
          <w:bCs/>
          <w:color w:val="262626"/>
          <w:sz w:val="22"/>
        </w:rPr>
      </w:pPr>
    </w:p>
    <w:p w14:paraId="5B4771EE" w14:textId="77777777" w:rsidR="001B198C" w:rsidRPr="00480687" w:rsidRDefault="00F551FE" w:rsidP="00650CEF">
      <w:pPr>
        <w:spacing w:before="240" w:line="276" w:lineRule="auto"/>
        <w:jc w:val="both"/>
        <w:rPr>
          <w:rFonts w:asciiTheme="minorHAnsi" w:hAnsiTheme="minorHAnsi" w:cstheme="minorHAnsi"/>
          <w:b/>
          <w:bCs/>
          <w:color w:val="262626"/>
          <w:sz w:val="22"/>
        </w:rPr>
      </w:pPr>
      <w:r w:rsidRPr="00480687">
        <w:rPr>
          <w:rFonts w:asciiTheme="minorHAnsi" w:hAnsiTheme="minorHAnsi" w:cstheme="minorHAnsi"/>
          <w:b/>
          <w:bCs/>
          <w:color w:val="262626"/>
          <w:sz w:val="22"/>
        </w:rPr>
        <w:br w:type="textWrapping" w:clear="all"/>
      </w:r>
    </w:p>
    <w:p w14:paraId="73DE07DA" w14:textId="77777777" w:rsidR="001B198C" w:rsidRPr="00480687" w:rsidRDefault="001B198C" w:rsidP="00650CEF">
      <w:pPr>
        <w:spacing w:before="240" w:line="276" w:lineRule="auto"/>
        <w:jc w:val="both"/>
        <w:rPr>
          <w:rFonts w:asciiTheme="minorHAnsi" w:hAnsiTheme="minorHAnsi" w:cstheme="minorHAnsi"/>
          <w:b/>
          <w:bCs/>
          <w:color w:val="262626"/>
          <w:sz w:val="22"/>
        </w:rPr>
      </w:pPr>
    </w:p>
    <w:p w14:paraId="5B1E8C38" w14:textId="77777777" w:rsidR="001B198C" w:rsidRPr="00480687" w:rsidRDefault="001B198C" w:rsidP="00650CEF">
      <w:pPr>
        <w:spacing w:before="240" w:line="276" w:lineRule="auto"/>
        <w:jc w:val="both"/>
        <w:rPr>
          <w:rFonts w:asciiTheme="minorHAnsi" w:hAnsiTheme="minorHAnsi" w:cstheme="minorHAnsi"/>
          <w:b/>
          <w:bCs/>
          <w:color w:val="262626"/>
          <w:sz w:val="22"/>
        </w:rPr>
      </w:pPr>
    </w:p>
    <w:p w14:paraId="06909C0F" w14:textId="77777777" w:rsidR="00D466D3" w:rsidRPr="00480687" w:rsidRDefault="00D466D3" w:rsidP="00E03678">
      <w:pPr>
        <w:rPr>
          <w:rFonts w:asciiTheme="minorHAnsi" w:hAnsiTheme="minorHAnsi" w:cstheme="minorHAnsi"/>
          <w:sz w:val="22"/>
        </w:rPr>
      </w:pPr>
    </w:p>
    <w:p w14:paraId="415EF00F" w14:textId="5C5D68F6" w:rsidR="00E03678" w:rsidRPr="00480687" w:rsidRDefault="00E03678" w:rsidP="00E03678">
      <w:pPr>
        <w:rPr>
          <w:rFonts w:asciiTheme="minorHAnsi" w:hAnsiTheme="minorHAnsi" w:cstheme="minorHAnsi"/>
          <w:sz w:val="22"/>
        </w:rPr>
      </w:pPr>
      <w:r w:rsidRPr="00480687">
        <w:rPr>
          <w:rFonts w:asciiTheme="minorHAnsi" w:hAnsiTheme="minorHAnsi" w:cstheme="minorHAnsi"/>
          <w:sz w:val="22"/>
        </w:rPr>
        <w:t>SPOROČILO ZA JAVNOST</w:t>
      </w:r>
    </w:p>
    <w:p w14:paraId="37D83969" w14:textId="77777777" w:rsidR="008D1B4A" w:rsidRPr="00480687" w:rsidRDefault="008D1B4A" w:rsidP="008D1B4A">
      <w:pPr>
        <w:rPr>
          <w:rFonts w:asciiTheme="minorHAnsi" w:hAnsiTheme="minorHAnsi" w:cstheme="minorHAnsi"/>
          <w:sz w:val="22"/>
        </w:rPr>
      </w:pPr>
    </w:p>
    <w:p w14:paraId="780944D0" w14:textId="512A8E94" w:rsidR="00252EE3" w:rsidRPr="00480687" w:rsidRDefault="00252EE3" w:rsidP="00252EE3">
      <w:pPr>
        <w:rPr>
          <w:rFonts w:asciiTheme="minorHAnsi" w:hAnsiTheme="minorHAnsi" w:cstheme="minorHAnsi"/>
          <w:b/>
          <w:bCs/>
          <w:color w:val="auto"/>
          <w:sz w:val="22"/>
        </w:rPr>
      </w:pPr>
      <w:r w:rsidRPr="00480687">
        <w:rPr>
          <w:rFonts w:asciiTheme="minorHAnsi" w:hAnsiTheme="minorHAnsi" w:cstheme="minorHAnsi"/>
          <w:b/>
          <w:bCs/>
          <w:sz w:val="22"/>
        </w:rPr>
        <w:t>Mednarodna dvodnevna konferenca</w:t>
      </w:r>
      <w:r w:rsidR="00254698" w:rsidRPr="00480687">
        <w:rPr>
          <w:rFonts w:asciiTheme="minorHAnsi" w:hAnsiTheme="minorHAnsi" w:cstheme="minorHAnsi"/>
          <w:b/>
          <w:bCs/>
          <w:sz w:val="22"/>
        </w:rPr>
        <w:t>:</w:t>
      </w:r>
      <w:r w:rsidRPr="00480687">
        <w:rPr>
          <w:rFonts w:asciiTheme="minorHAnsi" w:hAnsiTheme="minorHAnsi" w:cstheme="minorHAnsi"/>
          <w:b/>
          <w:bCs/>
          <w:sz w:val="22"/>
        </w:rPr>
        <w:t xml:space="preserve"> </w:t>
      </w:r>
      <w:r w:rsidRPr="00480687">
        <w:rPr>
          <w:rFonts w:asciiTheme="minorHAnsi" w:hAnsiTheme="minorHAnsi" w:cstheme="minorHAnsi"/>
          <w:b/>
          <w:bCs/>
          <w:sz w:val="22"/>
        </w:rPr>
        <w:t>ZABAVNI STEAM KOT INOVATIVNO UČNO OKOLJE</w:t>
      </w:r>
    </w:p>
    <w:p w14:paraId="16A1D1C2" w14:textId="77777777" w:rsidR="00252EE3" w:rsidRPr="00480687" w:rsidRDefault="00252EE3" w:rsidP="00252EE3">
      <w:pPr>
        <w:jc w:val="both"/>
        <w:rPr>
          <w:rFonts w:asciiTheme="minorHAnsi" w:hAnsiTheme="minorHAnsi" w:cstheme="minorHAnsi"/>
          <w:i/>
          <w:iCs/>
          <w:sz w:val="22"/>
        </w:rPr>
      </w:pPr>
    </w:p>
    <w:p w14:paraId="17D443AE" w14:textId="2644079C" w:rsidR="00252EE3" w:rsidRPr="00480687" w:rsidRDefault="00252EE3" w:rsidP="00252EE3">
      <w:pPr>
        <w:jc w:val="both"/>
        <w:rPr>
          <w:rFonts w:asciiTheme="minorHAnsi" w:hAnsiTheme="minorHAnsi" w:cstheme="minorHAnsi"/>
          <w:i/>
          <w:iCs/>
          <w:sz w:val="22"/>
        </w:rPr>
      </w:pPr>
      <w:r w:rsidRPr="00480687">
        <w:rPr>
          <w:rFonts w:asciiTheme="minorHAnsi" w:hAnsiTheme="minorHAnsi" w:cstheme="minorHAnsi"/>
          <w:i/>
          <w:iCs/>
          <w:sz w:val="22"/>
        </w:rPr>
        <w:t xml:space="preserve">V </w:t>
      </w:r>
      <w:proofErr w:type="spellStart"/>
      <w:r w:rsidRPr="00480687">
        <w:rPr>
          <w:rFonts w:asciiTheme="minorHAnsi" w:hAnsiTheme="minorHAnsi" w:cstheme="minorHAnsi"/>
          <w:i/>
          <w:iCs/>
          <w:sz w:val="22"/>
        </w:rPr>
        <w:t>Tehnoparku</w:t>
      </w:r>
      <w:proofErr w:type="spellEnd"/>
      <w:r w:rsidRPr="00480687">
        <w:rPr>
          <w:rFonts w:asciiTheme="minorHAnsi" w:hAnsiTheme="minorHAnsi" w:cstheme="minorHAnsi"/>
          <w:i/>
          <w:iCs/>
          <w:sz w:val="22"/>
        </w:rPr>
        <w:t xml:space="preserve"> Celje bo letos </w:t>
      </w:r>
      <w:r w:rsidR="005C2566" w:rsidRPr="00480687">
        <w:rPr>
          <w:rFonts w:asciiTheme="minorHAnsi" w:hAnsiTheme="minorHAnsi" w:cstheme="minorHAnsi"/>
          <w:i/>
          <w:iCs/>
          <w:sz w:val="22"/>
        </w:rPr>
        <w:t xml:space="preserve">8. in 9. marca potekala </w:t>
      </w:r>
      <w:r w:rsidRPr="00480687">
        <w:rPr>
          <w:rFonts w:asciiTheme="minorHAnsi" w:hAnsiTheme="minorHAnsi" w:cstheme="minorHAnsi"/>
          <w:i/>
          <w:iCs/>
          <w:sz w:val="22"/>
        </w:rPr>
        <w:t>že druga STEAM konferenca, namenjena zaposlenim v vzgoji in izobraževanju</w:t>
      </w:r>
      <w:r w:rsidR="005C2566" w:rsidRPr="00480687">
        <w:rPr>
          <w:rFonts w:asciiTheme="minorHAnsi" w:hAnsiTheme="minorHAnsi" w:cstheme="minorHAnsi"/>
          <w:i/>
          <w:iCs/>
          <w:sz w:val="22"/>
        </w:rPr>
        <w:t xml:space="preserve">. </w:t>
      </w:r>
      <w:r w:rsidRPr="00480687">
        <w:rPr>
          <w:rFonts w:asciiTheme="minorHAnsi" w:hAnsiTheme="minorHAnsi" w:cstheme="minorHAnsi"/>
          <w:i/>
          <w:iCs/>
          <w:sz w:val="22"/>
        </w:rPr>
        <w:t xml:space="preserve">Na konferenci se bo zbralo več kot 30 STEAM strokovnjakov iz Slovenije in tujine, ki bodo </w:t>
      </w:r>
      <w:r w:rsidR="005C2566" w:rsidRPr="00480687">
        <w:rPr>
          <w:rFonts w:asciiTheme="minorHAnsi" w:hAnsiTheme="minorHAnsi" w:cstheme="minorHAnsi"/>
          <w:i/>
          <w:iCs/>
          <w:sz w:val="22"/>
        </w:rPr>
        <w:t>izvedli</w:t>
      </w:r>
      <w:r w:rsidRPr="00480687">
        <w:rPr>
          <w:rFonts w:asciiTheme="minorHAnsi" w:hAnsiTheme="minorHAnsi" w:cstheme="minorHAnsi"/>
          <w:i/>
          <w:iCs/>
          <w:sz w:val="22"/>
        </w:rPr>
        <w:t xml:space="preserve"> več kot 30 različnih predavanj in delavnic.</w:t>
      </w:r>
    </w:p>
    <w:p w14:paraId="1BF8542A" w14:textId="77777777" w:rsidR="00A75049" w:rsidRPr="00480687" w:rsidRDefault="00A75049" w:rsidP="00A75049">
      <w:pPr>
        <w:jc w:val="both"/>
        <w:rPr>
          <w:rFonts w:asciiTheme="minorHAnsi" w:hAnsiTheme="minorHAnsi" w:cstheme="minorHAnsi"/>
          <w:sz w:val="22"/>
        </w:rPr>
      </w:pPr>
    </w:p>
    <w:p w14:paraId="7D2E01CC" w14:textId="77777777" w:rsidR="00480687" w:rsidRPr="00480687" w:rsidRDefault="00480687" w:rsidP="00480687">
      <w:pPr>
        <w:jc w:val="both"/>
        <w:rPr>
          <w:rFonts w:asciiTheme="minorHAnsi" w:hAnsiTheme="minorHAnsi" w:cstheme="minorHAnsi"/>
          <w:sz w:val="22"/>
        </w:rPr>
      </w:pPr>
    </w:p>
    <w:p w14:paraId="6907E8DE" w14:textId="6A0A44CC" w:rsidR="00480687" w:rsidRPr="00480687" w:rsidRDefault="00480687" w:rsidP="00480687">
      <w:pPr>
        <w:jc w:val="both"/>
        <w:rPr>
          <w:rFonts w:asciiTheme="minorHAnsi" w:hAnsiTheme="minorHAnsi" w:cstheme="minorHAnsi"/>
          <w:sz w:val="22"/>
        </w:rPr>
      </w:pPr>
      <w:r w:rsidRPr="00480687">
        <w:rPr>
          <w:rFonts w:asciiTheme="minorHAnsi" w:hAnsiTheme="minorHAnsi" w:cstheme="minorHAnsi"/>
          <w:sz w:val="22"/>
        </w:rPr>
        <w:t xml:space="preserve">Po lanskoletnem odličnem odzivu na prvo izvedeno STEAM konferenco so se letos v </w:t>
      </w:r>
      <w:proofErr w:type="spellStart"/>
      <w:r w:rsidRPr="00480687">
        <w:rPr>
          <w:rFonts w:asciiTheme="minorHAnsi" w:hAnsiTheme="minorHAnsi" w:cstheme="minorHAnsi"/>
          <w:sz w:val="22"/>
        </w:rPr>
        <w:t>Tehnoparku</w:t>
      </w:r>
      <w:proofErr w:type="spellEnd"/>
      <w:r w:rsidRPr="00480687">
        <w:rPr>
          <w:rFonts w:asciiTheme="minorHAnsi" w:hAnsiTheme="minorHAnsi" w:cstheme="minorHAnsi"/>
          <w:sz w:val="22"/>
        </w:rPr>
        <w:t xml:space="preserve"> Celje odločili razširiti obzorja in organizirati mednarodno konferenco. Ena izmed ključnih govornic na konferenci bo Eleana Balla, zaposlena v Muzeju znanosti in tehnologije v Solunu, Grčija (NOESIS), ki se v svojih zadnjih 15 letih osredotoča na navdihovanje mladih za vključevanje v znanost ter zagotavljanje pomenljivega izobraževanja na področju STEAM. Tako bodo udeleženci pridobili vidik prakse in pristopa iz tujine. Na konferenci bodo prisotni številni strokovnjaki iz različnih področij, med njimi Andrej Fideršek in Miha Vodlan iz civilne iniciative </w:t>
      </w:r>
      <w:proofErr w:type="spellStart"/>
      <w:r w:rsidRPr="00480687">
        <w:rPr>
          <w:rFonts w:asciiTheme="minorHAnsi" w:hAnsiTheme="minorHAnsi" w:cstheme="minorHAnsi"/>
          <w:sz w:val="22"/>
        </w:rPr>
        <w:t>Zero</w:t>
      </w:r>
      <w:proofErr w:type="spellEnd"/>
      <w:r w:rsidRPr="00480687">
        <w:rPr>
          <w:rFonts w:asciiTheme="minorHAnsi" w:hAnsiTheme="minorHAnsi" w:cstheme="minorHAnsi"/>
          <w:sz w:val="22"/>
        </w:rPr>
        <w:t xml:space="preserve"> </w:t>
      </w:r>
      <w:proofErr w:type="spellStart"/>
      <w:r w:rsidRPr="00480687">
        <w:rPr>
          <w:rFonts w:asciiTheme="minorHAnsi" w:hAnsiTheme="minorHAnsi" w:cstheme="minorHAnsi"/>
          <w:sz w:val="22"/>
        </w:rPr>
        <w:t>Waste</w:t>
      </w:r>
      <w:proofErr w:type="spellEnd"/>
      <w:r w:rsidRPr="00480687">
        <w:rPr>
          <w:rFonts w:asciiTheme="minorHAnsi" w:hAnsiTheme="minorHAnsi" w:cstheme="minorHAnsi"/>
          <w:sz w:val="22"/>
        </w:rPr>
        <w:t xml:space="preserve"> Žalec, Andrej P. Škraba iz Astra AI, doktorski študent Alen Rupnik, doc. dr. Uroš Novak iz Kemijskega inštituta, Alenka Gros, profesorica matematike in računalništva, </w:t>
      </w:r>
      <w:r>
        <w:rPr>
          <w:rFonts w:asciiTheme="minorHAnsi" w:hAnsiTheme="minorHAnsi" w:cstheme="minorHAnsi"/>
          <w:sz w:val="22"/>
        </w:rPr>
        <w:t xml:space="preserve">inženirka </w:t>
      </w:r>
      <w:r w:rsidRPr="00480687">
        <w:rPr>
          <w:rFonts w:asciiTheme="minorHAnsi" w:hAnsiTheme="minorHAnsi" w:cstheme="minorHAnsi"/>
          <w:sz w:val="22"/>
        </w:rPr>
        <w:t xml:space="preserve">Alenka Knez, ustanoviteljica S.O.S. šole. Poleg njih se bodo predstavili še dr. Maša Jazbec, </w:t>
      </w:r>
      <w:proofErr w:type="spellStart"/>
      <w:r w:rsidRPr="00480687">
        <w:rPr>
          <w:rFonts w:asciiTheme="minorHAnsi" w:hAnsiTheme="minorHAnsi" w:cstheme="minorHAnsi"/>
          <w:sz w:val="22"/>
        </w:rPr>
        <w:t>intermedijska</w:t>
      </w:r>
      <w:proofErr w:type="spellEnd"/>
      <w:r w:rsidRPr="00480687">
        <w:rPr>
          <w:rFonts w:asciiTheme="minorHAnsi" w:hAnsiTheme="minorHAnsi" w:cstheme="minorHAnsi"/>
          <w:sz w:val="22"/>
        </w:rPr>
        <w:t xml:space="preserve"> umetnica zaposlena v </w:t>
      </w:r>
      <w:proofErr w:type="spellStart"/>
      <w:r w:rsidRPr="00480687">
        <w:rPr>
          <w:rFonts w:asciiTheme="minorHAnsi" w:hAnsiTheme="minorHAnsi" w:cstheme="minorHAnsi"/>
          <w:sz w:val="22"/>
        </w:rPr>
        <w:t>Tehnoparku</w:t>
      </w:r>
      <w:proofErr w:type="spellEnd"/>
      <w:r w:rsidRPr="00480687">
        <w:rPr>
          <w:rFonts w:asciiTheme="minorHAnsi" w:hAnsiTheme="minorHAnsi" w:cstheme="minorHAnsi"/>
          <w:sz w:val="22"/>
        </w:rPr>
        <w:t xml:space="preserve"> Celje, Simona Šalej, biologinja, ki ji je na prvem mestu dobrobit ljudi in živali, profesor Matic Holobar iz Šolskega centra Celje, dr. Nataša Kovačić, ustanoviteljica blagovne znamke </w:t>
      </w:r>
      <w:proofErr w:type="spellStart"/>
      <w:r w:rsidRPr="00480687">
        <w:rPr>
          <w:rFonts w:asciiTheme="minorHAnsi" w:hAnsiTheme="minorHAnsi" w:cstheme="minorHAnsi"/>
          <w:sz w:val="22"/>
        </w:rPr>
        <w:t>Natcosmetics</w:t>
      </w:r>
      <w:proofErr w:type="spellEnd"/>
      <w:r w:rsidRPr="00480687">
        <w:rPr>
          <w:rFonts w:asciiTheme="minorHAnsi" w:hAnsiTheme="minorHAnsi" w:cstheme="minorHAnsi"/>
          <w:sz w:val="22"/>
        </w:rPr>
        <w:t xml:space="preserve">, Natalija Premužič iz Zavoda Super </w:t>
      </w:r>
      <w:proofErr w:type="spellStart"/>
      <w:r w:rsidRPr="00480687">
        <w:rPr>
          <w:rFonts w:asciiTheme="minorHAnsi" w:hAnsiTheme="minorHAnsi" w:cstheme="minorHAnsi"/>
          <w:sz w:val="22"/>
        </w:rPr>
        <w:t>Glavce</w:t>
      </w:r>
      <w:proofErr w:type="spellEnd"/>
      <w:r w:rsidRPr="00480687">
        <w:rPr>
          <w:rFonts w:asciiTheme="minorHAnsi" w:hAnsiTheme="minorHAnsi" w:cstheme="minorHAnsi"/>
          <w:sz w:val="22"/>
        </w:rPr>
        <w:t xml:space="preserve">, Nermin Bajramovič, profesor matematike, Primož Brankovič in Mihaela </w:t>
      </w:r>
      <w:proofErr w:type="spellStart"/>
      <w:r w:rsidRPr="00480687">
        <w:rPr>
          <w:rFonts w:asciiTheme="minorHAnsi" w:hAnsiTheme="minorHAnsi" w:cstheme="minorHAnsi"/>
          <w:sz w:val="22"/>
        </w:rPr>
        <w:t>Levpušček</w:t>
      </w:r>
      <w:proofErr w:type="spellEnd"/>
      <w:r w:rsidRPr="00480687">
        <w:rPr>
          <w:rFonts w:asciiTheme="minorHAnsi" w:hAnsiTheme="minorHAnsi" w:cstheme="minorHAnsi"/>
          <w:sz w:val="22"/>
        </w:rPr>
        <w:t xml:space="preserve"> iz e-hiše poskusov Nova Gorica, Tanja Hanžič in Žan Rajšek iz Katapulta Trbovlje, Suzana Senica, akademska slikarka, Rok Purg iz podjetja </w:t>
      </w:r>
      <w:proofErr w:type="spellStart"/>
      <w:r w:rsidRPr="00480687">
        <w:rPr>
          <w:rFonts w:asciiTheme="minorHAnsi" w:hAnsiTheme="minorHAnsi" w:cstheme="minorHAnsi"/>
          <w:sz w:val="22"/>
        </w:rPr>
        <w:t>Inovatio</w:t>
      </w:r>
      <w:proofErr w:type="spellEnd"/>
      <w:r w:rsidRPr="00480687">
        <w:rPr>
          <w:rFonts w:asciiTheme="minorHAnsi" w:hAnsiTheme="minorHAnsi" w:cstheme="minorHAnsi"/>
          <w:sz w:val="22"/>
        </w:rPr>
        <w:t xml:space="preserve">, Miha </w:t>
      </w:r>
      <w:proofErr w:type="spellStart"/>
      <w:r w:rsidRPr="00480687">
        <w:rPr>
          <w:rFonts w:asciiTheme="minorHAnsi" w:hAnsiTheme="minorHAnsi" w:cstheme="minorHAnsi"/>
          <w:sz w:val="22"/>
        </w:rPr>
        <w:t>Leitinger</w:t>
      </w:r>
      <w:proofErr w:type="spellEnd"/>
      <w:r w:rsidRPr="00480687">
        <w:rPr>
          <w:rFonts w:asciiTheme="minorHAnsi" w:hAnsiTheme="minorHAnsi" w:cstheme="minorHAnsi"/>
          <w:sz w:val="22"/>
        </w:rPr>
        <w:t xml:space="preserve"> iz podjetja </w:t>
      </w:r>
      <w:proofErr w:type="spellStart"/>
      <w:r w:rsidRPr="00480687">
        <w:rPr>
          <w:rFonts w:asciiTheme="minorHAnsi" w:hAnsiTheme="minorHAnsi" w:cstheme="minorHAnsi"/>
          <w:sz w:val="22"/>
        </w:rPr>
        <w:t>Tropicarium</w:t>
      </w:r>
      <w:proofErr w:type="spellEnd"/>
      <w:r w:rsidRPr="00480687">
        <w:rPr>
          <w:rFonts w:asciiTheme="minorHAnsi" w:hAnsiTheme="minorHAnsi" w:cstheme="minorHAnsi"/>
          <w:sz w:val="22"/>
        </w:rPr>
        <w:t xml:space="preserve">, Maja Gačnik iz podjetja Legama, Katja Zalar </w:t>
      </w:r>
      <w:proofErr w:type="spellStart"/>
      <w:r w:rsidRPr="00480687">
        <w:rPr>
          <w:rFonts w:asciiTheme="minorHAnsi" w:hAnsiTheme="minorHAnsi" w:cstheme="minorHAnsi"/>
          <w:sz w:val="22"/>
        </w:rPr>
        <w:t>Nikovič</w:t>
      </w:r>
      <w:proofErr w:type="spellEnd"/>
      <w:r w:rsidRPr="00480687">
        <w:rPr>
          <w:rFonts w:asciiTheme="minorHAnsi" w:hAnsiTheme="minorHAnsi" w:cstheme="minorHAnsi"/>
          <w:sz w:val="22"/>
        </w:rPr>
        <w:t xml:space="preserve"> </w:t>
      </w:r>
      <w:r w:rsidR="009A6B42">
        <w:rPr>
          <w:rFonts w:asciiTheme="minorHAnsi" w:hAnsiTheme="minorHAnsi" w:cstheme="minorHAnsi"/>
          <w:sz w:val="22"/>
        </w:rPr>
        <w:t xml:space="preserve">iz </w:t>
      </w:r>
      <w:r w:rsidRPr="00480687">
        <w:rPr>
          <w:rFonts w:asciiTheme="minorHAnsi" w:hAnsiTheme="minorHAnsi" w:cstheme="minorHAnsi"/>
          <w:sz w:val="22"/>
        </w:rPr>
        <w:t>zavoda Kersnikova, Jernej Pangeršič iz Microsofta, ter zaposleni iz organizacije Malih ustvarjalcev, Tehnološkega inkubatorja Kočevje in</w:t>
      </w:r>
      <w:r w:rsidR="009A6B42">
        <w:rPr>
          <w:rFonts w:asciiTheme="minorHAnsi" w:hAnsiTheme="minorHAnsi" w:cstheme="minorHAnsi"/>
          <w:sz w:val="22"/>
        </w:rPr>
        <w:t xml:space="preserve"> predstavniki</w:t>
      </w:r>
      <w:r w:rsidRPr="00480687">
        <w:rPr>
          <w:rFonts w:asciiTheme="minorHAnsi" w:hAnsiTheme="minorHAnsi" w:cstheme="minorHAnsi"/>
          <w:sz w:val="22"/>
        </w:rPr>
        <w:t xml:space="preserve"> </w:t>
      </w:r>
      <w:proofErr w:type="spellStart"/>
      <w:r w:rsidRPr="00480687">
        <w:rPr>
          <w:rFonts w:asciiTheme="minorHAnsi" w:hAnsiTheme="minorHAnsi" w:cstheme="minorHAnsi"/>
          <w:sz w:val="22"/>
        </w:rPr>
        <w:t>Tehnoparka</w:t>
      </w:r>
      <w:proofErr w:type="spellEnd"/>
      <w:r w:rsidRPr="00480687">
        <w:rPr>
          <w:rFonts w:asciiTheme="minorHAnsi" w:hAnsiTheme="minorHAnsi" w:cstheme="minorHAnsi"/>
          <w:sz w:val="22"/>
        </w:rPr>
        <w:t xml:space="preserve"> Celje.</w:t>
      </w:r>
    </w:p>
    <w:p w14:paraId="6F7D6CEE" w14:textId="77777777" w:rsidR="00480687" w:rsidRPr="00480687" w:rsidRDefault="00480687" w:rsidP="00480687">
      <w:pPr>
        <w:jc w:val="both"/>
        <w:rPr>
          <w:rFonts w:asciiTheme="minorHAnsi" w:hAnsiTheme="minorHAnsi" w:cstheme="minorHAnsi"/>
          <w:sz w:val="22"/>
        </w:rPr>
      </w:pPr>
    </w:p>
    <w:p w14:paraId="6B978672" w14:textId="39C8CFF6" w:rsidR="00D466D3" w:rsidRDefault="00480687" w:rsidP="00480687">
      <w:pPr>
        <w:jc w:val="both"/>
        <w:rPr>
          <w:rFonts w:asciiTheme="minorHAnsi" w:hAnsiTheme="minorHAnsi" w:cstheme="minorHAnsi"/>
          <w:sz w:val="22"/>
        </w:rPr>
      </w:pPr>
      <w:r w:rsidRPr="00480687">
        <w:rPr>
          <w:rFonts w:asciiTheme="minorHAnsi" w:hAnsiTheme="minorHAnsi" w:cstheme="minorHAnsi"/>
          <w:sz w:val="22"/>
        </w:rPr>
        <w:t xml:space="preserve">Osrednji poudarek konference ostaja na sodobni izobraževalni metodi STEAM, ki je ključnega pomena za pridobivanje znanja v prihodnosti. S predstavitvijo različnih delavnic, aktivnosti in primerov dobrih praks s področja povezovanja znanosti, tehnologije, inženirstva, kreativnosti in matematike, ki jih izvajajo tudi v </w:t>
      </w:r>
      <w:proofErr w:type="spellStart"/>
      <w:r w:rsidRPr="00480687">
        <w:rPr>
          <w:rFonts w:asciiTheme="minorHAnsi" w:hAnsiTheme="minorHAnsi" w:cstheme="minorHAnsi"/>
          <w:sz w:val="22"/>
        </w:rPr>
        <w:t>Tehnoparku</w:t>
      </w:r>
      <w:proofErr w:type="spellEnd"/>
      <w:r w:rsidRPr="00480687">
        <w:rPr>
          <w:rFonts w:asciiTheme="minorHAnsi" w:hAnsiTheme="minorHAnsi" w:cstheme="minorHAnsi"/>
          <w:sz w:val="22"/>
        </w:rPr>
        <w:t xml:space="preserve"> Celje, želijo spodbuditi udeležence k vpeljavi tovrstnega interdisciplinarnega pristopa v vzgojno-izobraževalni proces.</w:t>
      </w:r>
    </w:p>
    <w:p w14:paraId="00F97DFA" w14:textId="77777777" w:rsidR="009A6B42" w:rsidRDefault="009A6B42" w:rsidP="00480687">
      <w:pPr>
        <w:jc w:val="both"/>
        <w:rPr>
          <w:rFonts w:asciiTheme="minorHAnsi" w:hAnsiTheme="minorHAnsi" w:cstheme="minorHAnsi"/>
          <w:sz w:val="22"/>
        </w:rPr>
      </w:pPr>
    </w:p>
    <w:p w14:paraId="2466970E" w14:textId="4CF2286D" w:rsidR="009A6B42" w:rsidRPr="00480687" w:rsidRDefault="009A6B42" w:rsidP="009A6B42">
      <w:pPr>
        <w:jc w:val="both"/>
        <w:rPr>
          <w:rFonts w:asciiTheme="minorHAnsi" w:hAnsiTheme="minorHAnsi" w:cstheme="minorHAnsi"/>
          <w:szCs w:val="24"/>
        </w:rPr>
      </w:pPr>
      <w:r w:rsidRPr="009A6B42">
        <w:rPr>
          <w:rFonts w:asciiTheme="minorHAnsi" w:hAnsiTheme="minorHAnsi" w:cstheme="minorHAnsi"/>
          <w:sz w:val="22"/>
        </w:rPr>
        <w:t>Prijave zbirajo vse do srede, 6. marca, na njihovi spletni strani tehnopark.si.</w:t>
      </w:r>
    </w:p>
    <w:sectPr w:rsidR="009A6B42" w:rsidRPr="00480687" w:rsidSect="003371B3">
      <w:footerReference w:type="default" r:id="rId7"/>
      <w:headerReference w:type="first" r:id="rId8"/>
      <w:footerReference w:type="first" r:id="rId9"/>
      <w:pgSz w:w="11900" w:h="16840"/>
      <w:pgMar w:top="1239" w:right="1440" w:bottom="1597" w:left="1440" w:header="3515"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2CE238" w14:textId="77777777" w:rsidR="003371B3" w:rsidRDefault="003371B3" w:rsidP="001C3B26">
      <w:r>
        <w:separator/>
      </w:r>
    </w:p>
  </w:endnote>
  <w:endnote w:type="continuationSeparator" w:id="0">
    <w:p w14:paraId="4E1B8F80" w14:textId="77777777" w:rsidR="003371B3" w:rsidRDefault="003371B3" w:rsidP="001C3B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44D0B0" w14:textId="228B9B3E" w:rsidR="001C3B26" w:rsidRDefault="00E03678">
    <w:pPr>
      <w:pStyle w:val="Noga"/>
    </w:pPr>
    <w:r>
      <w:rPr>
        <w:noProof/>
      </w:rPr>
      <w:drawing>
        <wp:inline distT="0" distB="0" distL="0" distR="0" wp14:anchorId="1D838327" wp14:editId="6234E6EA">
          <wp:extent cx="5724525" cy="409575"/>
          <wp:effectExtent l="0" t="0" r="0" b="0"/>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09575"/>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AF0815" w14:textId="1F11B5A7" w:rsidR="003C32C4" w:rsidRDefault="00E03678">
    <w:pPr>
      <w:pStyle w:val="Noga"/>
    </w:pPr>
    <w:r>
      <w:rPr>
        <w:noProof/>
      </w:rPr>
      <w:drawing>
        <wp:inline distT="0" distB="0" distL="0" distR="0" wp14:anchorId="35D10A64" wp14:editId="596BFE90">
          <wp:extent cx="5724525" cy="409575"/>
          <wp:effectExtent l="0" t="0" r="0" b="0"/>
          <wp:docPr id="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4525" cy="40957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D7D4B" w14:textId="77777777" w:rsidR="003371B3" w:rsidRDefault="003371B3" w:rsidP="001C3B26">
      <w:r>
        <w:separator/>
      </w:r>
    </w:p>
  </w:footnote>
  <w:footnote w:type="continuationSeparator" w:id="0">
    <w:p w14:paraId="35144CBD" w14:textId="77777777" w:rsidR="003371B3" w:rsidRDefault="003371B3" w:rsidP="001C3B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02254A" w14:textId="511227F4" w:rsidR="00627E42" w:rsidRDefault="00E03678">
    <w:pPr>
      <w:pStyle w:val="Glava"/>
    </w:pPr>
    <w:r>
      <w:rPr>
        <w:noProof/>
      </w:rPr>
      <w:drawing>
        <wp:anchor distT="0" distB="0" distL="114300" distR="114300" simplePos="0" relativeHeight="251657728" behindDoc="1" locked="0" layoutInCell="1" allowOverlap="1" wp14:anchorId="34CA2B1A" wp14:editId="33D36D3A">
          <wp:simplePos x="0" y="0"/>
          <wp:positionH relativeFrom="margin">
            <wp:posOffset>-889000</wp:posOffset>
          </wp:positionH>
          <wp:positionV relativeFrom="margin">
            <wp:posOffset>-2385695</wp:posOffset>
          </wp:positionV>
          <wp:extent cx="7564755" cy="10692130"/>
          <wp:effectExtent l="0" t="0" r="0" b="0"/>
          <wp:wrapNone/>
          <wp:docPr id="463906136" name="Picture 2" descr="A close up of a logo&#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lose up of a logo&#10;&#10;&#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4755" cy="10692130"/>
                  </a:xfrm>
                  <a:prstGeom prst="rect">
                    <a:avLst/>
                  </a:prstGeom>
                  <a:noFill/>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B26"/>
    <w:rsid w:val="000868BB"/>
    <w:rsid w:val="000C71BD"/>
    <w:rsid w:val="001B198C"/>
    <w:rsid w:val="001C19D7"/>
    <w:rsid w:val="001C3B26"/>
    <w:rsid w:val="00214172"/>
    <w:rsid w:val="00252EE3"/>
    <w:rsid w:val="00254698"/>
    <w:rsid w:val="002833D7"/>
    <w:rsid w:val="002B6216"/>
    <w:rsid w:val="0031705C"/>
    <w:rsid w:val="003371B3"/>
    <w:rsid w:val="00346406"/>
    <w:rsid w:val="003C32C4"/>
    <w:rsid w:val="003C5B5E"/>
    <w:rsid w:val="003E60EF"/>
    <w:rsid w:val="00460E25"/>
    <w:rsid w:val="00480687"/>
    <w:rsid w:val="00493419"/>
    <w:rsid w:val="004D7465"/>
    <w:rsid w:val="00502D52"/>
    <w:rsid w:val="005A5D2F"/>
    <w:rsid w:val="005C2566"/>
    <w:rsid w:val="005D5630"/>
    <w:rsid w:val="005E61C3"/>
    <w:rsid w:val="006104F7"/>
    <w:rsid w:val="0062562F"/>
    <w:rsid w:val="00627E42"/>
    <w:rsid w:val="00650CEF"/>
    <w:rsid w:val="00691099"/>
    <w:rsid w:val="006C6326"/>
    <w:rsid w:val="008767C9"/>
    <w:rsid w:val="00881FF1"/>
    <w:rsid w:val="008B6A38"/>
    <w:rsid w:val="008D1B4A"/>
    <w:rsid w:val="00941C58"/>
    <w:rsid w:val="00992EF1"/>
    <w:rsid w:val="009A6B42"/>
    <w:rsid w:val="009E5D36"/>
    <w:rsid w:val="009F5E73"/>
    <w:rsid w:val="00A55B12"/>
    <w:rsid w:val="00A75049"/>
    <w:rsid w:val="00AC6FBC"/>
    <w:rsid w:val="00C872B9"/>
    <w:rsid w:val="00D26F8A"/>
    <w:rsid w:val="00D466D3"/>
    <w:rsid w:val="00DF7F6B"/>
    <w:rsid w:val="00E03678"/>
    <w:rsid w:val="00E41052"/>
    <w:rsid w:val="00E5532E"/>
    <w:rsid w:val="00EA42FF"/>
    <w:rsid w:val="00F14F29"/>
    <w:rsid w:val="00F47791"/>
    <w:rsid w:val="00F551FE"/>
    <w:rsid w:val="00F65760"/>
    <w:rsid w:val="00FF1771"/>
    <w:rsid w:val="00FF5603"/>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A65A05"/>
  <w15:chartTrackingRefBased/>
  <w15:docId w15:val="{434B7157-27BE-F44C-8F13-8981E965F9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Times New Roman"/>
        <w:lang w:val="sl-SI"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691099"/>
    <w:pPr>
      <w:contextualSpacing/>
    </w:pPr>
    <w:rPr>
      <w:color w:val="000000"/>
      <w:sz w:val="24"/>
      <w:szCs w:val="22"/>
      <w:lang w:eastAsia="en-US"/>
    </w:rPr>
  </w:style>
  <w:style w:type="paragraph" w:styleId="Naslov1">
    <w:name w:val="heading 1"/>
    <w:basedOn w:val="Navaden"/>
    <w:next w:val="Navaden"/>
    <w:link w:val="Naslov1Znak"/>
    <w:uiPriority w:val="9"/>
    <w:qFormat/>
    <w:rsid w:val="002B6216"/>
    <w:pPr>
      <w:keepNext/>
      <w:keepLines/>
      <w:spacing w:before="240"/>
      <w:outlineLvl w:val="0"/>
    </w:pPr>
    <w:rPr>
      <w:rFonts w:eastAsia="Times New Roman"/>
      <w:color w:val="2F5496"/>
      <w:sz w:val="32"/>
      <w:szCs w:val="32"/>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2B6216"/>
    <w:rPr>
      <w:rFonts w:ascii="Arial" w:eastAsia="Times New Roman" w:hAnsi="Arial" w:cs="Times New Roman"/>
      <w:color w:val="2F5496"/>
      <w:sz w:val="32"/>
      <w:szCs w:val="32"/>
      <w:lang w:val="en-US"/>
    </w:rPr>
  </w:style>
  <w:style w:type="paragraph" w:customStyle="1" w:styleId="NormalITALIC">
    <w:name w:val="Normal ITALIC"/>
    <w:basedOn w:val="Navaden"/>
    <w:autoRedefine/>
    <w:qFormat/>
    <w:rsid w:val="002B6216"/>
    <w:pPr>
      <w:contextualSpacing w:val="0"/>
    </w:pPr>
    <w:rPr>
      <w:rFonts w:ascii="Calibri" w:eastAsia="Times New Roman" w:hAnsi="Calibri"/>
      <w:i/>
      <w:iCs/>
      <w:szCs w:val="24"/>
      <w:lang w:eastAsia="en-GB"/>
    </w:rPr>
  </w:style>
  <w:style w:type="character" w:styleId="Poudarek">
    <w:name w:val="Emphasis"/>
    <w:aliases w:val="Opombe"/>
    <w:uiPriority w:val="20"/>
    <w:qFormat/>
    <w:rsid w:val="002B6216"/>
    <w:rPr>
      <w:rFonts w:ascii="Arial" w:hAnsi="Arial"/>
      <w:i/>
      <w:iCs/>
      <w:sz w:val="15"/>
    </w:rPr>
  </w:style>
  <w:style w:type="paragraph" w:customStyle="1" w:styleId="NormalBOLD">
    <w:name w:val="Normal BOLD"/>
    <w:basedOn w:val="Navaden"/>
    <w:autoRedefine/>
    <w:qFormat/>
    <w:rsid w:val="00691099"/>
    <w:pPr>
      <w:jc w:val="right"/>
    </w:pPr>
    <w:rPr>
      <w:b/>
      <w:lang w:eastAsia="en-GB"/>
    </w:rPr>
  </w:style>
  <w:style w:type="paragraph" w:styleId="Glava">
    <w:name w:val="header"/>
    <w:basedOn w:val="Navaden"/>
    <w:link w:val="GlavaZnak"/>
    <w:uiPriority w:val="99"/>
    <w:unhideWhenUsed/>
    <w:rsid w:val="001C3B26"/>
    <w:pPr>
      <w:tabs>
        <w:tab w:val="center" w:pos="4513"/>
        <w:tab w:val="right" w:pos="9026"/>
      </w:tabs>
    </w:pPr>
  </w:style>
  <w:style w:type="character" w:customStyle="1" w:styleId="GlavaZnak">
    <w:name w:val="Glava Znak"/>
    <w:link w:val="Glava"/>
    <w:uiPriority w:val="99"/>
    <w:rsid w:val="001C3B26"/>
    <w:rPr>
      <w:color w:val="000000"/>
      <w:szCs w:val="22"/>
      <w:lang w:val="en-US"/>
    </w:rPr>
  </w:style>
  <w:style w:type="paragraph" w:styleId="Noga">
    <w:name w:val="footer"/>
    <w:basedOn w:val="Navaden"/>
    <w:link w:val="NogaZnak"/>
    <w:uiPriority w:val="99"/>
    <w:unhideWhenUsed/>
    <w:rsid w:val="001C3B26"/>
    <w:pPr>
      <w:tabs>
        <w:tab w:val="center" w:pos="4513"/>
        <w:tab w:val="right" w:pos="9026"/>
      </w:tabs>
    </w:pPr>
  </w:style>
  <w:style w:type="character" w:customStyle="1" w:styleId="NogaZnak">
    <w:name w:val="Noga Znak"/>
    <w:link w:val="Noga"/>
    <w:uiPriority w:val="99"/>
    <w:rsid w:val="001C3B26"/>
    <w:rPr>
      <w:color w:val="000000"/>
      <w:szCs w:val="22"/>
      <w:lang w:val="en-US"/>
    </w:rPr>
  </w:style>
  <w:style w:type="table" w:styleId="Tabelamrea">
    <w:name w:val="Table Grid"/>
    <w:basedOn w:val="Navadnatabela"/>
    <w:uiPriority w:val="39"/>
    <w:rsid w:val="00502D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SLOVDOPISA">
    <w:name w:val="NASLOV DOPISA"/>
    <w:basedOn w:val="Navaden"/>
    <w:qFormat/>
    <w:rsid w:val="003C5B5E"/>
    <w:pPr>
      <w:spacing w:before="240" w:line="276" w:lineRule="auto"/>
      <w:jc w:val="both"/>
    </w:pPr>
    <w:rPr>
      <w:rFonts w:cs="Arial"/>
      <w:b/>
      <w:bCs/>
      <w:color w:val="262626"/>
      <w:sz w:val="20"/>
      <w:szCs w:val="20"/>
    </w:rPr>
  </w:style>
  <w:style w:type="paragraph" w:customStyle="1" w:styleId="BODYTEKSTDOPISA">
    <w:name w:val="BODY TEKST DOPISA"/>
    <w:basedOn w:val="Navaden"/>
    <w:uiPriority w:val="99"/>
    <w:qFormat/>
    <w:rsid w:val="003C5B5E"/>
    <w:pPr>
      <w:spacing w:line="276" w:lineRule="auto"/>
      <w:jc w:val="both"/>
    </w:pPr>
    <w:rPr>
      <w:rFonts w:cs="Arial"/>
      <w:color w:val="262626"/>
      <w:sz w:val="20"/>
      <w:szCs w:val="20"/>
    </w:rPr>
  </w:style>
  <w:style w:type="paragraph" w:styleId="Navadensplet">
    <w:name w:val="Normal (Web)"/>
    <w:basedOn w:val="Navaden"/>
    <w:uiPriority w:val="99"/>
    <w:semiHidden/>
    <w:unhideWhenUsed/>
    <w:rsid w:val="001B198C"/>
    <w:pPr>
      <w:spacing w:before="100" w:beforeAutospacing="1" w:after="100" w:afterAutospacing="1"/>
      <w:contextualSpacing w:val="0"/>
    </w:pPr>
    <w:rPr>
      <w:rFonts w:ascii="Times New Roman" w:eastAsia="Times New Roman" w:hAnsi="Times New Roman"/>
      <w:color w:val="auto"/>
      <w:szCs w:val="24"/>
      <w:lang w:eastAsia="sl-SI"/>
    </w:rPr>
  </w:style>
  <w:style w:type="character" w:styleId="Hiperpovezava">
    <w:name w:val="Hyperlink"/>
    <w:basedOn w:val="Privzetapisavaodstavka"/>
    <w:uiPriority w:val="99"/>
    <w:unhideWhenUsed/>
    <w:rsid w:val="00AC6FBC"/>
    <w:rPr>
      <w:color w:val="0563C1" w:themeColor="hyperlink"/>
      <w:u w:val="single"/>
    </w:rPr>
  </w:style>
  <w:style w:type="character" w:styleId="Nerazreenaomemba">
    <w:name w:val="Unresolved Mention"/>
    <w:basedOn w:val="Privzetapisavaodstavka"/>
    <w:uiPriority w:val="99"/>
    <w:semiHidden/>
    <w:unhideWhenUsed/>
    <w:rsid w:val="00AC6F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848570">
      <w:bodyDiv w:val="1"/>
      <w:marLeft w:val="0"/>
      <w:marRight w:val="0"/>
      <w:marTop w:val="0"/>
      <w:marBottom w:val="0"/>
      <w:divBdr>
        <w:top w:val="none" w:sz="0" w:space="0" w:color="auto"/>
        <w:left w:val="none" w:sz="0" w:space="0" w:color="auto"/>
        <w:bottom w:val="none" w:sz="0" w:space="0" w:color="auto"/>
        <w:right w:val="none" w:sz="0" w:space="0" w:color="auto"/>
      </w:divBdr>
    </w:div>
    <w:div w:id="647593472">
      <w:bodyDiv w:val="1"/>
      <w:marLeft w:val="0"/>
      <w:marRight w:val="0"/>
      <w:marTop w:val="0"/>
      <w:marBottom w:val="0"/>
      <w:divBdr>
        <w:top w:val="none" w:sz="0" w:space="0" w:color="auto"/>
        <w:left w:val="none" w:sz="0" w:space="0" w:color="auto"/>
        <w:bottom w:val="none" w:sz="0" w:space="0" w:color="auto"/>
        <w:right w:val="none" w:sz="0" w:space="0" w:color="auto"/>
      </w:divBdr>
    </w:div>
    <w:div w:id="1275944194">
      <w:bodyDiv w:val="1"/>
      <w:marLeft w:val="0"/>
      <w:marRight w:val="0"/>
      <w:marTop w:val="0"/>
      <w:marBottom w:val="0"/>
      <w:divBdr>
        <w:top w:val="none" w:sz="0" w:space="0" w:color="auto"/>
        <w:left w:val="none" w:sz="0" w:space="0" w:color="auto"/>
        <w:bottom w:val="none" w:sz="0" w:space="0" w:color="auto"/>
        <w:right w:val="none" w:sz="0" w:space="0" w:color="auto"/>
      </w:divBdr>
    </w:div>
    <w:div w:id="1535850302">
      <w:bodyDiv w:val="1"/>
      <w:marLeft w:val="0"/>
      <w:marRight w:val="0"/>
      <w:marTop w:val="0"/>
      <w:marBottom w:val="0"/>
      <w:divBdr>
        <w:top w:val="none" w:sz="0" w:space="0" w:color="auto"/>
        <w:left w:val="none" w:sz="0" w:space="0" w:color="auto"/>
        <w:bottom w:val="none" w:sz="0" w:space="0" w:color="auto"/>
        <w:right w:val="none" w:sz="0" w:space="0" w:color="auto"/>
      </w:divBdr>
    </w:div>
    <w:div w:id="1992169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6BD733-97DE-6249-8074-93F8DD59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390</Words>
  <Characters>2227</Characters>
  <Application>Microsoft Office Word</Application>
  <DocSecurity>0</DocSecurity>
  <Lines>18</Lines>
  <Paragraphs>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Zupančič</dc:creator>
  <cp:keywords/>
  <dc:description/>
  <cp:lastModifiedBy>Marjeta Gmajner</cp:lastModifiedBy>
  <cp:revision>2</cp:revision>
  <dcterms:created xsi:type="dcterms:W3CDTF">2024-03-01T10:43:00Z</dcterms:created>
  <dcterms:modified xsi:type="dcterms:W3CDTF">2024-03-01T10:43:00Z</dcterms:modified>
</cp:coreProperties>
</file>